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71E" w:rsidRPr="007C271E" w:rsidRDefault="007C271E" w:rsidP="007C271E">
      <w:pPr>
        <w:spacing w:after="0" w:line="240" w:lineRule="auto"/>
        <w:rPr>
          <w:rFonts w:ascii="Times New Roman" w:eastAsia="Times New Roman" w:hAnsi="Times New Roman" w:cs="Times New Roman"/>
          <w:sz w:val="24"/>
          <w:szCs w:val="24"/>
        </w:rPr>
      </w:pPr>
      <w:r w:rsidRPr="007C271E">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40C6ECB5" wp14:editId="2A73C062">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7C271E" w:rsidRPr="007C271E" w:rsidRDefault="007C271E" w:rsidP="007C271E">
      <w:pPr>
        <w:spacing w:after="0" w:line="240" w:lineRule="auto"/>
        <w:rPr>
          <w:rFonts w:ascii="Times New Roman" w:eastAsia="Times New Roman" w:hAnsi="Times New Roman" w:cs="Times New Roman"/>
          <w:sz w:val="24"/>
          <w:szCs w:val="24"/>
        </w:rPr>
      </w:pPr>
    </w:p>
    <w:p w:rsidR="007C271E" w:rsidRDefault="007C271E" w:rsidP="00486F13">
      <w:pPr>
        <w:spacing w:after="0" w:line="240" w:lineRule="auto"/>
        <w:rPr>
          <w:rFonts w:ascii="Brush Script MT" w:eastAsia="Times New Roman" w:hAnsi="Brush Script MT" w:cs="Times New Roman"/>
          <w:bCs/>
          <w:i/>
          <w:color w:val="FF00FF"/>
          <w:sz w:val="48"/>
          <w:szCs w:val="48"/>
          <w:lang w:val="sr-Latn-CS"/>
        </w:rPr>
      </w:pPr>
      <w:proofErr w:type="spellStart"/>
      <w:proofErr w:type="gramStart"/>
      <w:r w:rsidRPr="007C271E">
        <w:rPr>
          <w:rFonts w:ascii="Brush Script MT" w:eastAsia="Times New Roman" w:hAnsi="Brush Script MT" w:cs="Times New Roman"/>
          <w:bCs/>
          <w:i/>
          <w:color w:val="FF00FF"/>
          <w:sz w:val="48"/>
          <w:szCs w:val="48"/>
        </w:rPr>
        <w:t>Utora</w:t>
      </w:r>
      <w:r>
        <w:rPr>
          <w:rFonts w:ascii="Brush Script MT" w:eastAsia="Times New Roman" w:hAnsi="Brush Script MT" w:cs="Times New Roman"/>
          <w:bCs/>
          <w:i/>
          <w:color w:val="FF00FF"/>
          <w:sz w:val="48"/>
          <w:szCs w:val="48"/>
        </w:rPr>
        <w:t>k</w:t>
      </w:r>
      <w:proofErr w:type="spellEnd"/>
      <w:r>
        <w:rPr>
          <w:rFonts w:ascii="Brush Script MT" w:eastAsia="Times New Roman" w:hAnsi="Brush Script MT" w:cs="Times New Roman"/>
          <w:bCs/>
          <w:i/>
          <w:color w:val="FF00FF"/>
          <w:sz w:val="48"/>
          <w:szCs w:val="48"/>
        </w:rPr>
        <w:t xml:space="preserve"> 31</w:t>
      </w:r>
      <w:r w:rsidRPr="007C271E">
        <w:rPr>
          <w:rFonts w:ascii="Brush Script MT" w:eastAsia="Times New Roman" w:hAnsi="Brush Script MT" w:cs="Times New Roman"/>
          <w:bCs/>
          <w:i/>
          <w:color w:val="FF00FF"/>
          <w:sz w:val="48"/>
          <w:szCs w:val="48"/>
        </w:rPr>
        <w:t>.mart</w:t>
      </w:r>
      <w:r w:rsidRPr="007C271E">
        <w:rPr>
          <w:rFonts w:ascii="Brush Script MT" w:eastAsia="Times New Roman" w:hAnsi="Brush Script MT" w:cs="Times New Roman"/>
          <w:bCs/>
          <w:i/>
          <w:color w:val="FF00FF"/>
          <w:sz w:val="48"/>
          <w:szCs w:val="48"/>
          <w:lang w:val="sr-Latn-CS"/>
        </w:rPr>
        <w:t xml:space="preserve"> 2015.</w:t>
      </w:r>
      <w:proofErr w:type="gramEnd"/>
    </w:p>
    <w:p w:rsidR="00486F13" w:rsidRDefault="00486F13" w:rsidP="00486F13">
      <w:pPr>
        <w:spacing w:after="0" w:line="240" w:lineRule="auto"/>
        <w:rPr>
          <w:rFonts w:ascii="Times New Roman" w:eastAsia="Times New Roman" w:hAnsi="Times New Roman" w:cs="Times New Roman"/>
          <w:sz w:val="24"/>
          <w:szCs w:val="24"/>
          <w:lang w:val="sr-Latn-RS"/>
        </w:rPr>
      </w:pPr>
    </w:p>
    <w:p w:rsidR="002A2028" w:rsidRPr="002A2028" w:rsidRDefault="002A2028" w:rsidP="002A2028">
      <w:pPr>
        <w:spacing w:after="0" w:line="240" w:lineRule="auto"/>
        <w:jc w:val="center"/>
        <w:rPr>
          <w:rFonts w:ascii="Times New Roman" w:eastAsia="Times New Roman" w:hAnsi="Times New Roman" w:cs="Times New Roman"/>
          <w:b/>
          <w:color w:val="0000CC"/>
          <w:sz w:val="28"/>
          <w:szCs w:val="24"/>
          <w:lang w:val="sr-Latn-RS"/>
        </w:rPr>
      </w:pPr>
      <w:r w:rsidRPr="002A2028">
        <w:rPr>
          <w:rFonts w:ascii="Times New Roman" w:eastAsia="Times New Roman" w:hAnsi="Times New Roman" w:cs="Times New Roman"/>
          <w:b/>
          <w:color w:val="0000CC"/>
          <w:sz w:val="28"/>
          <w:szCs w:val="24"/>
          <w:lang w:val="sr-Latn-RS"/>
        </w:rPr>
        <w:t xml:space="preserve">Radikalizacija </w:t>
      </w:r>
      <w:r w:rsidRPr="002A2028">
        <w:rPr>
          <w:rFonts w:ascii="Times New Roman" w:eastAsia="Times New Roman" w:hAnsi="Times New Roman" w:cs="Times New Roman"/>
          <w:b/>
          <w:color w:val="0000CC"/>
          <w:sz w:val="28"/>
          <w:szCs w:val="24"/>
          <w:lang w:val="sr-Latn-RS"/>
        </w:rPr>
        <w:t>štrajka posle uskršnjih praznika i raspusta</w:t>
      </w:r>
    </w:p>
    <w:p w:rsidR="002A2028" w:rsidRDefault="002A2028" w:rsidP="00486F13">
      <w:pPr>
        <w:spacing w:after="0" w:line="240" w:lineRule="auto"/>
        <w:rPr>
          <w:rFonts w:ascii="Times New Roman" w:eastAsia="Times New Roman" w:hAnsi="Times New Roman" w:cs="Times New Roman"/>
          <w:sz w:val="24"/>
          <w:szCs w:val="24"/>
          <w:lang w:val="sr-Latn-RS"/>
        </w:rPr>
      </w:pPr>
    </w:p>
    <w:p w:rsidR="002A2028" w:rsidRDefault="002A2028" w:rsidP="002A2028">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noProof/>
          <w:sz w:val="24"/>
          <w:szCs w:val="24"/>
        </w:rPr>
        <w:drawing>
          <wp:anchor distT="0" distB="0" distL="114300" distR="114300" simplePos="0" relativeHeight="251677696" behindDoc="0" locked="0" layoutInCell="1" allowOverlap="1" wp14:anchorId="23C6A362" wp14:editId="1676B701">
            <wp:simplePos x="0" y="0"/>
            <wp:positionH relativeFrom="column">
              <wp:posOffset>4219575</wp:posOffset>
            </wp:positionH>
            <wp:positionV relativeFrom="paragraph">
              <wp:posOffset>206375</wp:posOffset>
            </wp:positionV>
            <wp:extent cx="1661160" cy="1377950"/>
            <wp:effectExtent l="0" t="0" r="0" b="0"/>
            <wp:wrapSquare wrapText="bothSides"/>
            <wp:docPr id="11" name="Picture 11" descr="C:\Users\Zdravko\Pictures\sindikati straj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indikati strajk.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661160" cy="1377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val="sr-Latn-RS"/>
        </w:rPr>
        <w:tab/>
      </w:r>
      <w:r w:rsidRPr="002A2028">
        <w:rPr>
          <w:rFonts w:ascii="Times New Roman" w:eastAsia="Times New Roman" w:hAnsi="Times New Roman" w:cs="Times New Roman"/>
          <w:sz w:val="24"/>
          <w:szCs w:val="24"/>
          <w:lang w:val="sr-Latn-RS"/>
        </w:rPr>
        <w:t>Sindikat radnika u prosveti Srbije (SRPS), saopštio je  da će odložiti odlučivanje o radikalizaciji štrajka za 15. april, posle uskršnjih praznika i raspusta. "Razlozi leže u velikoj  opasnosti da ovaj štrajk potpuno obezvredi školsku godinu. Čak i ako bude proglašena regularnom (a ministar prosvete će to sigurno učiniti), ona to neće biti, jer će učenici u školama u štrajku biti teško oštećeni i biće im ugrožena njihova osnovna prava", saopštio je SRPS i naveo da je broj potencijalno oštećenih učenika između 300.000 i 400.000. Odlaganjem odluke o radikalizaciji, SRPS želi da Skupštini i Vladi Srbije pruži poslednju priliku da reše ovu agoniju, navodi se u saopštenju.</w:t>
      </w:r>
    </w:p>
    <w:p w:rsidR="002A2028" w:rsidRDefault="002A2028" w:rsidP="00486F13">
      <w:pPr>
        <w:spacing w:after="0" w:line="240" w:lineRule="auto"/>
        <w:rPr>
          <w:rFonts w:ascii="Times New Roman" w:eastAsia="Times New Roman" w:hAnsi="Times New Roman" w:cs="Times New Roman"/>
          <w:sz w:val="24"/>
          <w:szCs w:val="24"/>
          <w:lang w:val="sr-Latn-RS"/>
        </w:rPr>
      </w:pPr>
    </w:p>
    <w:p w:rsidR="00227D73" w:rsidRPr="002A2028" w:rsidRDefault="00227D73" w:rsidP="00227D73">
      <w:pPr>
        <w:spacing w:after="0" w:line="240" w:lineRule="auto"/>
        <w:jc w:val="center"/>
        <w:rPr>
          <w:rFonts w:ascii="Times New Roman" w:eastAsia="Times New Roman" w:hAnsi="Times New Roman" w:cs="Times New Roman"/>
          <w:b/>
          <w:color w:val="0000CC"/>
          <w:sz w:val="28"/>
          <w:szCs w:val="24"/>
          <w:lang w:val="sr-Latn-RS"/>
        </w:rPr>
      </w:pPr>
      <w:r w:rsidRPr="002A2028">
        <w:rPr>
          <w:rFonts w:ascii="Times New Roman" w:eastAsia="Times New Roman" w:hAnsi="Times New Roman" w:cs="Times New Roman"/>
          <w:b/>
          <w:color w:val="0000CC"/>
          <w:sz w:val="28"/>
          <w:szCs w:val="24"/>
          <w:lang w:val="sr-Latn-RS"/>
        </w:rPr>
        <w:t>Verbić: Smanjićemo broj odeljenja u popularnim školama</w:t>
      </w:r>
    </w:p>
    <w:p w:rsidR="00227D73" w:rsidRPr="002A2028" w:rsidRDefault="00227D73" w:rsidP="00227D73">
      <w:pPr>
        <w:spacing w:after="0" w:line="240" w:lineRule="auto"/>
        <w:rPr>
          <w:rFonts w:ascii="Times New Roman" w:eastAsia="Times New Roman" w:hAnsi="Times New Roman" w:cs="Times New Roman"/>
          <w:color w:val="0000CC"/>
          <w:sz w:val="24"/>
          <w:szCs w:val="24"/>
          <w:lang w:val="sr-Latn-RS"/>
        </w:rPr>
      </w:pPr>
    </w:p>
    <w:p w:rsidR="00227D73" w:rsidRPr="00227D73" w:rsidRDefault="00227D73" w:rsidP="00227D73">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t xml:space="preserve">Za </w:t>
      </w:r>
      <w:r w:rsidRPr="00227D73">
        <w:rPr>
          <w:rFonts w:ascii="Times New Roman" w:eastAsia="Times New Roman" w:hAnsi="Times New Roman" w:cs="Times New Roman"/>
          <w:sz w:val="24"/>
          <w:szCs w:val="24"/>
          <w:lang w:val="sr-Latn-RS"/>
        </w:rPr>
        <w:t>narednu školsku godinu nadležni najavljuju drugačiju upisnu politiku, a tačan broj odeljenja biće objavljen za dve nedelje. Novim pravilima do pravednije raspodele učenika po školama. One prepune i popularne sa često i po 38 đaka u odeljenju će se rasteretiti, a đaci će biti usmereni na druge škole. "Smanjićemo broj odeljenja u popularnim školama. Mi želimo da i roditelji i đaci dobro razmisle pre upisivanja šta zapravo žele. U ovom trenutku imamo da skoro i nije bitno ko je koju srednju školu završio – svi mogu da upišu sve fakultete i to obesmišljava mnoge obrazovne profile", objašnjava ministar prosvete Srđan Verbić.</w:t>
      </w:r>
    </w:p>
    <w:p w:rsidR="00227D73" w:rsidRDefault="00227D73" w:rsidP="00227D73">
      <w:pPr>
        <w:spacing w:after="0" w:line="240" w:lineRule="auto"/>
        <w:jc w:val="both"/>
        <w:rPr>
          <w:rFonts w:ascii="Times New Roman" w:eastAsia="Times New Roman" w:hAnsi="Times New Roman" w:cs="Times New Roman"/>
          <w:sz w:val="24"/>
          <w:szCs w:val="24"/>
          <w:lang w:val="sr-Latn-RS"/>
        </w:rPr>
      </w:pPr>
      <w:r w:rsidRPr="00227D73">
        <w:rPr>
          <w:rFonts w:ascii="Times New Roman" w:eastAsia="Times New Roman" w:hAnsi="Times New Roman" w:cs="Times New Roman"/>
          <w:sz w:val="24"/>
          <w:szCs w:val="24"/>
          <w:lang w:val="sr-Latn-RS"/>
        </w:rPr>
        <w:tab/>
        <w:t>Nova upisna politika neće uvećati spiskove tehnoloških viškova, tvrde nadležni, jer je reč samo o pojedinim srednjim školama i samo prvim razredima.</w:t>
      </w:r>
    </w:p>
    <w:p w:rsidR="00227D73" w:rsidRPr="00486F13" w:rsidRDefault="00227D73" w:rsidP="00486F13">
      <w:pPr>
        <w:spacing w:after="0" w:line="240" w:lineRule="auto"/>
        <w:rPr>
          <w:rFonts w:ascii="Times New Roman" w:eastAsia="Times New Roman" w:hAnsi="Times New Roman" w:cs="Times New Roman"/>
          <w:sz w:val="24"/>
          <w:szCs w:val="24"/>
          <w:lang w:val="sr-Latn-RS"/>
        </w:rPr>
      </w:pPr>
    </w:p>
    <w:p w:rsidR="00486F13" w:rsidRPr="00486F13" w:rsidRDefault="00486F13" w:rsidP="00486F13">
      <w:pPr>
        <w:spacing w:after="0" w:line="240" w:lineRule="auto"/>
        <w:jc w:val="center"/>
        <w:rPr>
          <w:rFonts w:ascii="Times New Roman" w:eastAsia="Calibri" w:hAnsi="Times New Roman" w:cs="Times New Roman"/>
          <w:b/>
          <w:noProof/>
          <w:color w:val="0000CC"/>
          <w:sz w:val="28"/>
          <w:lang w:val="sr-Latn-RS"/>
        </w:rPr>
      </w:pPr>
      <w:r w:rsidRPr="00486F13">
        <w:rPr>
          <w:rFonts w:ascii="Times New Roman" w:eastAsia="Calibri" w:hAnsi="Times New Roman" w:cs="Times New Roman"/>
          <w:b/>
          <w:noProof/>
          <w:color w:val="0000CC"/>
          <w:sz w:val="28"/>
          <w:lang w:val="sr-Latn-RS"/>
        </w:rPr>
        <w:t>Majić</w:t>
      </w:r>
      <w:r>
        <w:rPr>
          <w:rFonts w:ascii="Times New Roman" w:eastAsia="Calibri" w:hAnsi="Times New Roman" w:cs="Times New Roman"/>
          <w:b/>
          <w:noProof/>
          <w:color w:val="0000CC"/>
          <w:sz w:val="28"/>
          <w:lang w:val="sr-Latn-RS"/>
        </w:rPr>
        <w:t xml:space="preserve">: </w:t>
      </w:r>
      <w:r w:rsidRPr="00486F13">
        <w:rPr>
          <w:rFonts w:ascii="Times New Roman" w:eastAsia="Calibri" w:hAnsi="Times New Roman" w:cs="Times New Roman"/>
          <w:b/>
          <w:noProof/>
          <w:color w:val="0000CC"/>
          <w:sz w:val="28"/>
          <w:lang w:val="sr-Latn-RS"/>
        </w:rPr>
        <w:t>Jalova znanja i politički interesi</w:t>
      </w:r>
    </w:p>
    <w:p w:rsidR="00486F13" w:rsidRPr="00486F13" w:rsidRDefault="00486F13" w:rsidP="00486F13">
      <w:pPr>
        <w:spacing w:after="0" w:line="240" w:lineRule="auto"/>
        <w:jc w:val="both"/>
        <w:rPr>
          <w:rFonts w:ascii="Times New Roman" w:eastAsia="Calibri" w:hAnsi="Times New Roman" w:cs="Times New Roman"/>
          <w:noProof/>
          <w:sz w:val="24"/>
          <w:lang w:val="sr-Latn-RS"/>
        </w:rPr>
      </w:pPr>
    </w:p>
    <w:p w:rsidR="00486F13" w:rsidRPr="00486F13" w:rsidRDefault="00486F13" w:rsidP="00486F13">
      <w:pPr>
        <w:spacing w:after="0" w:line="240" w:lineRule="auto"/>
        <w:jc w:val="both"/>
        <w:rPr>
          <w:rFonts w:ascii="Times New Roman" w:eastAsia="Calibri" w:hAnsi="Times New Roman" w:cs="Times New Roman"/>
          <w:noProof/>
          <w:sz w:val="24"/>
          <w:lang w:val="sr-Latn-RS"/>
        </w:rPr>
      </w:pPr>
      <w:r w:rsidRPr="00486F13">
        <w:rPr>
          <w:rFonts w:ascii="Times New Roman" w:eastAsia="Calibri" w:hAnsi="Times New Roman" w:cs="Times New Roman"/>
          <w:noProof/>
          <w:sz w:val="24"/>
          <w:lang w:val="sr-Latn-RS"/>
        </w:rPr>
        <w:tab/>
        <w:t xml:space="preserve">"Najpre je potrebno promeniti način i mesto gde se mladi obrazuju za posao nastavnika. Oni koji ih tome uče, nedovoljno znaju svoj posao a još manje znaju kako se to radi u drugim zemljama. Često imamo profesore univerziteta koji podučavaju nastavnike važnih predmeta koji ne znaju ni jedan svetski jezik... Barem polovina takozvanih nastavničkih fakulteta je suvišna, nepotrebna, skupa i služi samo za udomljavanje nesposobnih poluintelektualaca", ocenio je </w:t>
      </w:r>
      <w:r>
        <w:rPr>
          <w:rFonts w:ascii="Times New Roman" w:eastAsia="Calibri" w:hAnsi="Times New Roman" w:cs="Times New Roman"/>
          <w:noProof/>
          <w:sz w:val="24"/>
          <w:lang w:val="sr-Latn-RS"/>
        </w:rPr>
        <w:t xml:space="preserve">direktor Petnice Vigor </w:t>
      </w:r>
      <w:r w:rsidRPr="00486F13">
        <w:rPr>
          <w:rFonts w:ascii="Times New Roman" w:eastAsia="Calibri" w:hAnsi="Times New Roman" w:cs="Times New Roman"/>
          <w:noProof/>
          <w:sz w:val="24"/>
          <w:lang w:val="sr-Latn-RS"/>
        </w:rPr>
        <w:t>Majić.</w:t>
      </w:r>
    </w:p>
    <w:p w:rsidR="00486F13" w:rsidRDefault="00486F13" w:rsidP="00486F13">
      <w:pPr>
        <w:spacing w:after="0" w:line="240" w:lineRule="auto"/>
        <w:jc w:val="both"/>
        <w:rPr>
          <w:rFonts w:ascii="Times New Roman" w:eastAsia="Calibri" w:hAnsi="Times New Roman" w:cs="Times New Roman"/>
          <w:noProof/>
          <w:sz w:val="24"/>
          <w:lang w:val="sr-Latn-RS"/>
        </w:rPr>
      </w:pPr>
      <w:r w:rsidRPr="00486F13">
        <w:rPr>
          <w:rFonts w:ascii="Times New Roman" w:eastAsia="Calibri" w:hAnsi="Times New Roman" w:cs="Times New Roman"/>
          <w:noProof/>
          <w:sz w:val="24"/>
          <w:lang w:val="sr-Latn-RS"/>
        </w:rPr>
        <w:tab/>
      </w:r>
    </w:p>
    <w:p w:rsidR="00486F13" w:rsidRPr="00486F13" w:rsidRDefault="00486F13" w:rsidP="00486F13">
      <w:pPr>
        <w:spacing w:after="0" w:line="240" w:lineRule="auto"/>
        <w:jc w:val="center"/>
        <w:rPr>
          <w:rFonts w:ascii="Times New Roman" w:eastAsia="Calibri" w:hAnsi="Times New Roman" w:cs="Times New Roman"/>
          <w:b/>
          <w:noProof/>
          <w:color w:val="0000CC"/>
          <w:sz w:val="28"/>
          <w:lang w:val="sr-Latn-RS"/>
        </w:rPr>
      </w:pPr>
      <w:r w:rsidRPr="00486F13">
        <w:rPr>
          <w:rFonts w:ascii="Times New Roman" w:eastAsia="Calibri" w:hAnsi="Times New Roman" w:cs="Times New Roman"/>
          <w:b/>
          <w:noProof/>
          <w:color w:val="0000CC"/>
          <w:sz w:val="28"/>
          <w:lang w:val="sr-Latn-RS"/>
        </w:rPr>
        <w:t>Reorganizovati i sistem upravljanja školama</w:t>
      </w:r>
    </w:p>
    <w:p w:rsidR="00486F13" w:rsidRDefault="00486F13" w:rsidP="00486F13">
      <w:pPr>
        <w:spacing w:after="0" w:line="240" w:lineRule="auto"/>
        <w:jc w:val="both"/>
        <w:rPr>
          <w:rFonts w:ascii="Times New Roman" w:eastAsia="Calibri" w:hAnsi="Times New Roman" w:cs="Times New Roman"/>
          <w:noProof/>
          <w:sz w:val="24"/>
          <w:lang w:val="sr-Latn-RS"/>
        </w:rPr>
      </w:pPr>
    </w:p>
    <w:p w:rsidR="00486F13" w:rsidRPr="00486F13" w:rsidRDefault="00486F13" w:rsidP="00486F13">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t xml:space="preserve">Direktor Petnice Vigor Majić  tvrdi </w:t>
      </w:r>
      <w:r w:rsidRPr="00486F13">
        <w:rPr>
          <w:rFonts w:ascii="Times New Roman" w:eastAsia="Calibri" w:hAnsi="Times New Roman" w:cs="Times New Roman"/>
          <w:noProof/>
          <w:sz w:val="24"/>
          <w:lang w:val="sr-Latn-RS"/>
        </w:rPr>
        <w:t xml:space="preserve"> da bi trebalo reorganizovati i sistem upravljanja školama, počev od kvaliteta stručnjaka koji sede u ministarstvu, sekretarijatima i školskim upravama do članova školskih odbora i kvalifikovanosti direktora. "Takođe, valja ugasiti gomilu nepotrebnih, minijaturnih škola, ali i škola koje školuju jalova zanimanja i postoje samo zbog </w:t>
      </w:r>
      <w:r w:rsidRPr="00486F13">
        <w:rPr>
          <w:rFonts w:ascii="Times New Roman" w:eastAsia="Calibri" w:hAnsi="Times New Roman" w:cs="Times New Roman"/>
          <w:noProof/>
          <w:sz w:val="24"/>
          <w:lang w:val="sr-Latn-RS"/>
        </w:rPr>
        <w:lastRenderedPageBreak/>
        <w:t>lokalnih političkih interesa. Samo se mi hvalimo po naslovnim stranicama medija da imamo jednog nastavnika kome je posao da svaki dan putuje do straćare - ne mogu da upotrebim reč škola - koju pohađa jedno dete", kazao je Majić.</w:t>
      </w:r>
    </w:p>
    <w:p w:rsidR="00486F13" w:rsidRPr="00486F13" w:rsidRDefault="00486F13" w:rsidP="00486F13">
      <w:pPr>
        <w:spacing w:after="0" w:line="240" w:lineRule="auto"/>
        <w:jc w:val="both"/>
        <w:rPr>
          <w:rFonts w:ascii="Times New Roman" w:eastAsia="Calibri" w:hAnsi="Times New Roman" w:cs="Times New Roman"/>
          <w:noProof/>
          <w:sz w:val="24"/>
          <w:lang w:val="sr-Latn-RS"/>
        </w:rPr>
      </w:pPr>
      <w:r w:rsidRPr="00486F13">
        <w:rPr>
          <w:rFonts w:ascii="Times New Roman" w:eastAsia="Calibri" w:hAnsi="Times New Roman" w:cs="Times New Roman"/>
          <w:noProof/>
          <w:sz w:val="24"/>
          <w:lang w:val="sr-Latn-RS"/>
        </w:rPr>
        <w:tab/>
        <w:t>On je dodao da bi trebalo pozvati na odgovornost sve one koji su to omogućili. Majić je ocenio da "finansije nisu pitanje broj jedan", ali da ne smeju ostati ni na začelju prioriteta, kao i da će se ako se uradi nešto od navedenog naći dovoljno novca da se plate upristoje i tako motivišu i nagrade najbolji nastavnici. "Naša je nesreća što trenutnom ministru zameramo što govori istinu umesto da se razmeće šarenim obećanjima i bajkovitim optimizmom. Od njega u proteklih blizu godinu dana nisam čuo ni jednu rečenicu koja je netačna ili nekorektna i zbog toga je, nažalost, postao vrlo nepopularan", rekao je Majić. On je ukazao da će dolazak ozbiljnih investitora u Srbiju moći da se očekuje kada bude postojao "dominantan segment radno sposobnog stanovništva koji je kvalitetno obrazovan, ne samo po napamet naučenim definicijama i formulama, već po razumevanju procesa, ideja, pojava i problema, po spremnosti da sami stalno uče, da pitaju, komuniciraju sa drugima, da su spremni da promene mišljenje ako naiđu na argumente".</w:t>
      </w:r>
    </w:p>
    <w:p w:rsidR="00486F13" w:rsidRDefault="00486F13" w:rsidP="00486F13">
      <w:pPr>
        <w:spacing w:after="0" w:line="240" w:lineRule="auto"/>
        <w:jc w:val="both"/>
        <w:rPr>
          <w:rFonts w:ascii="Times New Roman" w:eastAsia="Calibri" w:hAnsi="Times New Roman" w:cs="Times New Roman"/>
          <w:b/>
          <w:noProof/>
          <w:color w:val="0000CC"/>
          <w:sz w:val="28"/>
          <w:lang w:val="sr-Latn-RS"/>
        </w:rPr>
      </w:pPr>
    </w:p>
    <w:p w:rsidR="00B346B2" w:rsidRPr="00B346B2" w:rsidRDefault="00B346B2" w:rsidP="00BF34D3">
      <w:pPr>
        <w:spacing w:after="0" w:line="240" w:lineRule="auto"/>
        <w:jc w:val="center"/>
        <w:rPr>
          <w:rFonts w:ascii="Times New Roman" w:eastAsia="Calibri" w:hAnsi="Times New Roman" w:cs="Times New Roman"/>
          <w:b/>
          <w:noProof/>
          <w:color w:val="0000CC"/>
          <w:sz w:val="28"/>
          <w:lang w:val="sr-Latn-RS"/>
        </w:rPr>
      </w:pPr>
      <w:r w:rsidRPr="00B346B2">
        <w:rPr>
          <w:rFonts w:ascii="Times New Roman" w:eastAsia="Calibri" w:hAnsi="Times New Roman" w:cs="Times New Roman"/>
          <w:b/>
          <w:noProof/>
          <w:color w:val="0000CC"/>
          <w:sz w:val="28"/>
          <w:lang w:val="sr-Latn-RS"/>
        </w:rPr>
        <w:t xml:space="preserve">UNS: </w:t>
      </w:r>
      <w:r w:rsidR="002A2028">
        <w:rPr>
          <w:rFonts w:ascii="Times New Roman" w:eastAsia="Calibri" w:hAnsi="Times New Roman" w:cs="Times New Roman"/>
          <w:b/>
          <w:noProof/>
          <w:color w:val="0000CC"/>
          <w:sz w:val="28"/>
          <w:lang w:val="sr-Latn-RS"/>
        </w:rPr>
        <w:t>N</w:t>
      </w:r>
      <w:r w:rsidRPr="00B346B2">
        <w:rPr>
          <w:rFonts w:ascii="Times New Roman" w:eastAsia="Calibri" w:hAnsi="Times New Roman" w:cs="Times New Roman"/>
          <w:b/>
          <w:noProof/>
          <w:color w:val="0000CC"/>
          <w:sz w:val="28"/>
          <w:lang w:val="sr-Latn-RS"/>
        </w:rPr>
        <w:t>eće povećavati</w:t>
      </w:r>
      <w:r w:rsidR="002A2028" w:rsidRPr="002A2028">
        <w:t xml:space="preserve"> </w:t>
      </w:r>
      <w:r w:rsidR="002A2028">
        <w:rPr>
          <w:rFonts w:ascii="Times New Roman" w:eastAsia="Calibri" w:hAnsi="Times New Roman" w:cs="Times New Roman"/>
          <w:b/>
          <w:noProof/>
          <w:color w:val="0000CC"/>
          <w:sz w:val="28"/>
          <w:lang w:val="sr-Latn-RS"/>
        </w:rPr>
        <w:t>školarin</w:t>
      </w:r>
      <w:r w:rsidR="002A2028" w:rsidRPr="002A2028">
        <w:rPr>
          <w:rFonts w:ascii="Times New Roman" w:eastAsia="Calibri" w:hAnsi="Times New Roman" w:cs="Times New Roman"/>
          <w:b/>
          <w:noProof/>
          <w:color w:val="0000CC"/>
          <w:sz w:val="28"/>
          <w:lang w:val="sr-Latn-RS"/>
        </w:rPr>
        <w:t>e</w:t>
      </w:r>
    </w:p>
    <w:p w:rsidR="00B346B2" w:rsidRPr="00B346B2" w:rsidRDefault="00B346B2" w:rsidP="00BF34D3">
      <w:pPr>
        <w:spacing w:after="0" w:line="240" w:lineRule="auto"/>
        <w:jc w:val="both"/>
        <w:rPr>
          <w:rFonts w:ascii="Times New Roman" w:eastAsia="Calibri" w:hAnsi="Times New Roman" w:cs="Times New Roman"/>
          <w:b/>
          <w:bCs/>
          <w:noProof/>
          <w:color w:val="0000CC"/>
          <w:sz w:val="28"/>
          <w:lang w:val="sr-Latn-RS"/>
        </w:rPr>
      </w:pPr>
    </w:p>
    <w:p w:rsidR="00B346B2" w:rsidRPr="00B346B2" w:rsidRDefault="00B346B2" w:rsidP="00BF34D3">
      <w:pPr>
        <w:spacing w:after="0" w:line="240" w:lineRule="auto"/>
        <w:jc w:val="both"/>
        <w:rPr>
          <w:rFonts w:ascii="Times New Roman" w:eastAsia="Calibri" w:hAnsi="Times New Roman" w:cs="Times New Roman"/>
          <w:bCs/>
          <w:noProof/>
          <w:sz w:val="24"/>
          <w:lang w:val="sr-Latn-RS"/>
        </w:rPr>
      </w:pPr>
      <w:r>
        <w:rPr>
          <w:rFonts w:ascii="Times New Roman" w:eastAsia="Calibri" w:hAnsi="Times New Roman" w:cs="Times New Roman"/>
          <w:bCs/>
          <w:noProof/>
          <w:sz w:val="24"/>
          <w:lang w:val="sr-Latn-RS"/>
        </w:rPr>
        <w:tab/>
      </w:r>
      <w:r w:rsidRPr="00B346B2">
        <w:rPr>
          <w:rFonts w:ascii="Times New Roman" w:eastAsia="Calibri" w:hAnsi="Times New Roman" w:cs="Times New Roman"/>
          <w:bCs/>
          <w:noProof/>
          <w:sz w:val="24"/>
          <w:lang w:val="sr-Latn-RS"/>
        </w:rPr>
        <w:t>Senat Univerziteta u Novom Sadu pre dva dana doneo je jednoglasnu odluku da se ne povećavaju školarine studentima za školsku 2015/2016. godinu. Iako su školarine na Univerzitetu u Novom Sadu znatno manje</w:t>
      </w:r>
      <w:r>
        <w:rPr>
          <w:rFonts w:ascii="Times New Roman" w:eastAsia="Calibri" w:hAnsi="Times New Roman" w:cs="Times New Roman"/>
          <w:bCs/>
          <w:noProof/>
          <w:sz w:val="24"/>
          <w:lang w:val="sr-Latn-RS"/>
        </w:rPr>
        <w:t xml:space="preserve"> </w:t>
      </w:r>
      <w:r w:rsidRPr="00B346B2">
        <w:rPr>
          <w:rFonts w:ascii="Times New Roman" w:eastAsia="Calibri" w:hAnsi="Times New Roman" w:cs="Times New Roman"/>
          <w:noProof/>
          <w:sz w:val="24"/>
          <w:lang w:val="sr-Latn-RS"/>
        </w:rPr>
        <w:t>nego na Beogradskom univerzitetu, na ovaj način smo ispoštovali dogovor sa studentima, uvažili tešku socijalnu situaciju u zemlji, kao i princip društvene odgovornosti, objasnio je ovu odluku v. d. rektora prof. dr Radovan Pejanović.</w:t>
      </w:r>
      <w:r>
        <w:rPr>
          <w:rFonts w:ascii="Times New Roman" w:eastAsia="Calibri" w:hAnsi="Times New Roman" w:cs="Times New Roman"/>
          <w:bCs/>
          <w:noProof/>
          <w:sz w:val="24"/>
          <w:lang w:val="sr-Latn-RS"/>
        </w:rPr>
        <w:t xml:space="preserve"> </w:t>
      </w:r>
      <w:r w:rsidRPr="00B346B2">
        <w:rPr>
          <w:rFonts w:ascii="Times New Roman" w:eastAsia="Calibri" w:hAnsi="Times New Roman" w:cs="Times New Roman"/>
          <w:noProof/>
          <w:sz w:val="24"/>
          <w:lang w:val="sr-Latn-RS"/>
        </w:rPr>
        <w:t>Nedavno je Savet Univerziteta doneo preporuku da školarine za narednu, ostanu na istom nivou kao i za tekuću školsku godinu. Od predsednika Saveta, prof. dr Srđana Kolakovića saznali smo da se ta preporuka odnosi i na sve ostale studentske troškove.</w:t>
      </w:r>
    </w:p>
    <w:p w:rsidR="00B346B2" w:rsidRPr="00486F13" w:rsidRDefault="00B346B2" w:rsidP="00486F13">
      <w:pPr>
        <w:spacing w:after="0" w:line="240" w:lineRule="auto"/>
        <w:jc w:val="both"/>
        <w:rPr>
          <w:rFonts w:ascii="Times New Roman" w:eastAsia="Calibri" w:hAnsi="Times New Roman" w:cs="Times New Roman"/>
          <w:b/>
          <w:noProof/>
          <w:color w:val="0000CC"/>
          <w:sz w:val="28"/>
          <w:lang w:val="sr-Latn-RS"/>
        </w:rPr>
      </w:pPr>
    </w:p>
    <w:p w:rsidR="00486F13" w:rsidRPr="00486F13" w:rsidRDefault="00486F13" w:rsidP="00486F13">
      <w:pPr>
        <w:spacing w:after="0" w:line="240" w:lineRule="auto"/>
        <w:jc w:val="center"/>
        <w:rPr>
          <w:rFonts w:ascii="Times New Roman" w:eastAsia="Calibri" w:hAnsi="Times New Roman" w:cs="Times New Roman"/>
          <w:b/>
          <w:bCs/>
          <w:noProof/>
          <w:color w:val="0000CC"/>
          <w:sz w:val="28"/>
        </w:rPr>
      </w:pPr>
      <w:r w:rsidRPr="00486F13">
        <w:rPr>
          <w:rFonts w:ascii="Times New Roman" w:eastAsia="Calibri" w:hAnsi="Times New Roman" w:cs="Times New Roman"/>
          <w:b/>
          <w:bCs/>
          <w:noProof/>
          <w:color w:val="0000CC"/>
          <w:sz w:val="28"/>
        </w:rPr>
        <w:t>Konferencija "Gradimo kulturu dobročinstva"</w:t>
      </w:r>
    </w:p>
    <w:p w:rsidR="00486F13" w:rsidRPr="00486F13" w:rsidRDefault="00486F13" w:rsidP="00486F13">
      <w:pPr>
        <w:spacing w:after="0" w:line="240" w:lineRule="auto"/>
        <w:jc w:val="both"/>
        <w:rPr>
          <w:rFonts w:ascii="Times New Roman" w:eastAsia="Calibri" w:hAnsi="Times New Roman" w:cs="Times New Roman"/>
          <w:b/>
          <w:bCs/>
          <w:noProof/>
          <w:sz w:val="24"/>
        </w:rPr>
      </w:pPr>
    </w:p>
    <w:p w:rsidR="00486F13" w:rsidRPr="002A2028" w:rsidRDefault="00486F13" w:rsidP="00486F13">
      <w:pPr>
        <w:spacing w:after="0" w:line="240" w:lineRule="auto"/>
        <w:jc w:val="both"/>
        <w:rPr>
          <w:rFonts w:ascii="Times New Roman" w:eastAsia="Calibri" w:hAnsi="Times New Roman" w:cs="Times New Roman"/>
          <w:bCs/>
          <w:noProof/>
          <w:sz w:val="24"/>
        </w:rPr>
      </w:pPr>
      <w:r w:rsidRPr="00486F13">
        <w:rPr>
          <w:rFonts w:ascii="Times New Roman" w:eastAsia="Calibri" w:hAnsi="Times New Roman" w:cs="Times New Roman"/>
          <w:noProof/>
          <w:sz w:val="24"/>
        </w:rPr>
        <w:drawing>
          <wp:anchor distT="0" distB="0" distL="114300" distR="114300" simplePos="0" relativeHeight="251666432" behindDoc="0" locked="0" layoutInCell="1" allowOverlap="1" wp14:anchorId="3EE418B5" wp14:editId="4F94AD8C">
            <wp:simplePos x="0" y="0"/>
            <wp:positionH relativeFrom="column">
              <wp:posOffset>3752850</wp:posOffset>
            </wp:positionH>
            <wp:positionV relativeFrom="paragraph">
              <wp:posOffset>254000</wp:posOffset>
            </wp:positionV>
            <wp:extent cx="2152650" cy="1076325"/>
            <wp:effectExtent l="0" t="0" r="0" b="9525"/>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6F13">
        <w:rPr>
          <w:rFonts w:ascii="Times New Roman" w:eastAsia="Calibri" w:hAnsi="Times New Roman" w:cs="Times New Roman"/>
          <w:b/>
          <w:bCs/>
          <w:noProof/>
          <w:sz w:val="24"/>
        </w:rPr>
        <w:tab/>
      </w:r>
      <w:r w:rsidRPr="00486F13">
        <w:rPr>
          <w:rFonts w:ascii="Times New Roman" w:eastAsia="Calibri" w:hAnsi="Times New Roman" w:cs="Times New Roman"/>
          <w:bCs/>
          <w:noProof/>
          <w:sz w:val="24"/>
        </w:rPr>
        <w:t xml:space="preserve">Udruženje Biznisnova - cenar za proaktivno poslovanje iz Novog Sada, u saradnji sa Školom poslovnih veština iz Beograda, u sredu 1. aprila organizuje konferenciju o filantropiji "Gradimo kulturu dobročinstva". </w:t>
      </w:r>
      <w:r w:rsidRPr="00486F13">
        <w:rPr>
          <w:rFonts w:ascii="Times New Roman" w:eastAsia="Calibri" w:hAnsi="Times New Roman" w:cs="Times New Roman"/>
          <w:noProof/>
          <w:sz w:val="24"/>
        </w:rPr>
        <w:t>Program će se realizovati u Centralnoj zgradi Univerziteta u Novom Sadu, u periodu od 16 do 20 časova.</w:t>
      </w:r>
      <w:r w:rsidRPr="00486F13">
        <w:rPr>
          <w:rFonts w:ascii="Times New Roman" w:eastAsia="Calibri" w:hAnsi="Times New Roman" w:cs="Times New Roman"/>
          <w:bCs/>
          <w:noProof/>
          <w:sz w:val="24"/>
        </w:rPr>
        <w:t xml:space="preserve"> </w:t>
      </w:r>
      <w:r w:rsidRPr="00486F13">
        <w:rPr>
          <w:rFonts w:ascii="Times New Roman" w:eastAsia="Calibri" w:hAnsi="Times New Roman" w:cs="Times New Roman"/>
          <w:noProof/>
          <w:sz w:val="24"/>
        </w:rPr>
        <w:t>Cilj konferencije je razvoj kulture filantropije u Srbiji i predstavljanje aktivnih filantropskih programa.</w:t>
      </w:r>
      <w:r w:rsidRPr="00486F13">
        <w:rPr>
          <w:rFonts w:ascii="Times New Roman" w:eastAsia="Calibri" w:hAnsi="Times New Roman" w:cs="Times New Roman"/>
          <w:bCs/>
          <w:noProof/>
          <w:sz w:val="24"/>
        </w:rPr>
        <w:t xml:space="preserve"> </w:t>
      </w:r>
      <w:r w:rsidRPr="00486F13">
        <w:rPr>
          <w:rFonts w:ascii="Times New Roman" w:eastAsia="Calibri" w:hAnsi="Times New Roman" w:cs="Times New Roman"/>
          <w:noProof/>
          <w:sz w:val="24"/>
        </w:rPr>
        <w:t>Rezultati istraživanja o filantropiji pokazali su da u Srbiji postoji 90-130 akcija mesečno koje doprinose dobrobiti društva, što je povećanje od 45% u odnosu na period od par godina ranije, navedeno je u saopštenju Biznisnove.</w:t>
      </w:r>
      <w:r w:rsidRPr="00486F13">
        <w:rPr>
          <w:rFonts w:ascii="Times New Roman" w:eastAsia="Calibri" w:hAnsi="Times New Roman" w:cs="Times New Roman"/>
          <w:bCs/>
          <w:noProof/>
          <w:sz w:val="24"/>
        </w:rPr>
        <w:t xml:space="preserve"> </w:t>
      </w:r>
      <w:proofErr w:type="gramStart"/>
      <w:r w:rsidRPr="00486F13">
        <w:rPr>
          <w:rFonts w:ascii="Times New Roman" w:eastAsia="Calibri" w:hAnsi="Times New Roman" w:cs="Times New Roman"/>
          <w:noProof/>
          <w:sz w:val="24"/>
        </w:rPr>
        <w:t xml:space="preserve">Učešće je besplatno uz obaveznu prijavu na </w:t>
      </w:r>
      <w:hyperlink r:id="rId12" w:history="1">
        <w:r w:rsidRPr="00486F13">
          <w:rPr>
            <w:rFonts w:ascii="Times New Roman" w:eastAsia="Calibri" w:hAnsi="Times New Roman" w:cs="Times New Roman"/>
            <w:noProof/>
            <w:color w:val="0000FF"/>
            <w:sz w:val="24"/>
            <w:u w:val="single"/>
          </w:rPr>
          <w:t>biznisnova.org@gmail.com</w:t>
        </w:r>
      </w:hyperlink>
      <w:r w:rsidRPr="00486F13">
        <w:rPr>
          <w:rFonts w:ascii="Times New Roman" w:eastAsia="Calibri" w:hAnsi="Times New Roman" w:cs="Times New Roman"/>
          <w:noProof/>
          <w:sz w:val="24"/>
        </w:rPr>
        <w:t>.</w:t>
      </w:r>
      <w:proofErr w:type="gramEnd"/>
      <w:r w:rsidRPr="00486F13">
        <w:rPr>
          <w:rFonts w:ascii="Times New Roman" w:eastAsia="Calibri" w:hAnsi="Times New Roman" w:cs="Times New Roman"/>
          <w:bCs/>
          <w:noProof/>
          <w:sz w:val="24"/>
        </w:rPr>
        <w:t xml:space="preserve"> </w:t>
      </w:r>
      <w:r w:rsidRPr="00486F13">
        <w:rPr>
          <w:rFonts w:ascii="Times New Roman" w:eastAsia="Calibri" w:hAnsi="Times New Roman" w:cs="Times New Roman"/>
          <w:noProof/>
          <w:sz w:val="24"/>
        </w:rPr>
        <w:t>Program Konferencije moguće je pogledati na zvaničnoj </w:t>
      </w:r>
      <w:hyperlink r:id="rId13" w:tooltip="Facebook" w:history="1">
        <w:r w:rsidRPr="00486F13">
          <w:rPr>
            <w:rFonts w:ascii="Times New Roman" w:eastAsia="Calibri" w:hAnsi="Times New Roman" w:cs="Times New Roman"/>
            <w:bCs/>
            <w:noProof/>
            <w:color w:val="0000FF"/>
            <w:sz w:val="24"/>
            <w:u w:val="single"/>
          </w:rPr>
          <w:t>Facebook </w:t>
        </w:r>
      </w:hyperlink>
      <w:r w:rsidRPr="00486F13">
        <w:rPr>
          <w:rFonts w:ascii="Times New Roman" w:eastAsia="Calibri" w:hAnsi="Times New Roman" w:cs="Times New Roman"/>
          <w:noProof/>
          <w:sz w:val="24"/>
        </w:rPr>
        <w:t>stranici.</w:t>
      </w:r>
      <w:r w:rsidRPr="00486F13">
        <w:rPr>
          <w:rFonts w:ascii="Times New Roman" w:eastAsia="Calibri" w:hAnsi="Times New Roman" w:cs="Times New Roman"/>
          <w:bCs/>
          <w:noProof/>
          <w:sz w:val="24"/>
        </w:rPr>
        <w:t xml:space="preserve"> </w:t>
      </w:r>
      <w:r w:rsidRPr="00486F13">
        <w:rPr>
          <w:rFonts w:ascii="Times New Roman" w:eastAsia="Calibri" w:hAnsi="Times New Roman" w:cs="Times New Roman"/>
          <w:noProof/>
          <w:sz w:val="24"/>
        </w:rPr>
        <w:t>Konferencija se organizuje uz podršku Američke ambasade u Beogradu i Univerziteta u Novom Sadu, u saradnji sa Unesco katedrom, EUinfo pointom - informacionim centrom Delegacije EU i udruženjem Marita zapadni Balkan.</w:t>
      </w:r>
      <w:r w:rsidRPr="00486F13">
        <w:rPr>
          <w:rFonts w:ascii="Times New Roman" w:eastAsia="Calibri" w:hAnsi="Times New Roman" w:cs="Times New Roman"/>
          <w:bCs/>
          <w:noProof/>
          <w:sz w:val="24"/>
        </w:rPr>
        <w:t xml:space="preserve"> </w:t>
      </w:r>
      <w:r w:rsidRPr="00486F13">
        <w:rPr>
          <w:rFonts w:ascii="Times New Roman" w:eastAsia="Calibri" w:hAnsi="Times New Roman" w:cs="Times New Roman"/>
          <w:noProof/>
          <w:sz w:val="24"/>
        </w:rPr>
        <w:t>Partneri u realizaciji konferencije koji će se predstaviti na konferenciji su: Delta Holding, fondacija Podrži život, fondacija Novak Đoković, Erste Bank a.d. Novi Sad, Trag fondacija, udruženje "DEBRA", Nacionalna organizacija za re</w:t>
      </w:r>
      <w:r w:rsidR="002A2028">
        <w:rPr>
          <w:rFonts w:ascii="Times New Roman" w:eastAsia="Calibri" w:hAnsi="Times New Roman" w:cs="Times New Roman"/>
          <w:noProof/>
          <w:sz w:val="24"/>
        </w:rPr>
        <w:t>tke bolesti Srbije, BELhospice.</w:t>
      </w:r>
    </w:p>
    <w:p w:rsidR="00895E11" w:rsidRDefault="00895E11" w:rsidP="00486F13">
      <w:pPr>
        <w:spacing w:after="0" w:line="240" w:lineRule="auto"/>
        <w:jc w:val="both"/>
        <w:rPr>
          <w:rFonts w:ascii="Times New Roman" w:eastAsia="Calibri" w:hAnsi="Times New Roman" w:cs="Times New Roman"/>
          <w:noProof/>
          <w:sz w:val="24"/>
          <w:lang w:val="sr-Latn-RS"/>
        </w:rPr>
      </w:pPr>
    </w:p>
    <w:p w:rsidR="000F1161" w:rsidRPr="002A2028" w:rsidRDefault="00B346B2" w:rsidP="000F1161">
      <w:pPr>
        <w:spacing w:after="0" w:line="240" w:lineRule="auto"/>
        <w:jc w:val="center"/>
        <w:rPr>
          <w:rFonts w:ascii="Times New Roman" w:eastAsia="Calibri" w:hAnsi="Times New Roman" w:cs="Times New Roman"/>
          <w:b/>
          <w:noProof/>
          <w:color w:val="0000CC"/>
          <w:sz w:val="28"/>
          <w:lang w:val="sr-Latn-RS"/>
        </w:rPr>
      </w:pPr>
      <w:r w:rsidRPr="002A2028">
        <w:rPr>
          <w:rFonts w:ascii="Times New Roman" w:eastAsia="Calibri" w:hAnsi="Times New Roman" w:cs="Times New Roman"/>
          <w:b/>
          <w:noProof/>
          <w:color w:val="0000CC"/>
          <w:sz w:val="28"/>
          <w:lang w:val="sr-Latn-RS"/>
        </w:rPr>
        <w:t>„</w:t>
      </w:r>
      <w:r w:rsidR="000F1161" w:rsidRPr="002A2028">
        <w:rPr>
          <w:rFonts w:ascii="Times New Roman" w:eastAsia="Calibri" w:hAnsi="Times New Roman" w:cs="Times New Roman"/>
          <w:b/>
          <w:noProof/>
          <w:color w:val="0000CC"/>
          <w:sz w:val="28"/>
          <w:lang w:val="sr-Latn-RS"/>
        </w:rPr>
        <w:t>Živi informator</w:t>
      </w:r>
      <w:r w:rsidRPr="002A2028">
        <w:rPr>
          <w:rFonts w:ascii="Times New Roman" w:eastAsia="Calibri" w:hAnsi="Times New Roman" w:cs="Times New Roman"/>
          <w:b/>
          <w:noProof/>
          <w:color w:val="0000CC"/>
          <w:sz w:val="28"/>
          <w:lang w:val="sr-Latn-RS"/>
        </w:rPr>
        <w:t>“</w:t>
      </w:r>
      <w:r w:rsidR="000F1161" w:rsidRPr="002A2028">
        <w:rPr>
          <w:rFonts w:ascii="Times New Roman" w:eastAsia="Calibri" w:hAnsi="Times New Roman" w:cs="Times New Roman"/>
          <w:b/>
          <w:noProof/>
          <w:color w:val="0000CC"/>
          <w:sz w:val="28"/>
          <w:lang w:val="sr-Latn-RS"/>
        </w:rPr>
        <w:t xml:space="preserve"> za buduće studente i studentkinje</w:t>
      </w:r>
    </w:p>
    <w:p w:rsidR="000F1161" w:rsidRDefault="000F1161" w:rsidP="000F1161">
      <w:pPr>
        <w:spacing w:after="0" w:line="240" w:lineRule="auto"/>
        <w:jc w:val="both"/>
        <w:rPr>
          <w:rFonts w:ascii="Times New Roman" w:eastAsia="Calibri" w:hAnsi="Times New Roman" w:cs="Times New Roman"/>
          <w:noProof/>
          <w:sz w:val="24"/>
          <w:lang w:val="sr-Latn-RS"/>
        </w:rPr>
      </w:pPr>
    </w:p>
    <w:p w:rsidR="00B346B2" w:rsidRDefault="000F1161" w:rsidP="000F1161">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Pr="000F1161">
        <w:rPr>
          <w:rFonts w:ascii="Times New Roman" w:eastAsia="Calibri" w:hAnsi="Times New Roman" w:cs="Times New Roman"/>
          <w:noProof/>
          <w:sz w:val="24"/>
          <w:lang w:val="sr-Latn-RS"/>
        </w:rPr>
        <w:t xml:space="preserve">U Infopolisu - Omladinskom info centru u Novom Sadu, u sredu 1. aprila, u periodu od 14 do 17 časova, održaće se "Živi informator" - nesvakidašnji događaj namenjen srednjoškolcima i drugim mladim ljudima koji </w:t>
      </w:r>
      <w:r>
        <w:rPr>
          <w:rFonts w:ascii="Times New Roman" w:eastAsia="Calibri" w:hAnsi="Times New Roman" w:cs="Times New Roman"/>
          <w:noProof/>
          <w:sz w:val="24"/>
          <w:lang w:val="sr-Latn-RS"/>
        </w:rPr>
        <w:t xml:space="preserve">razvišljaju o upisu na studije. </w:t>
      </w:r>
      <w:r w:rsidRPr="000F1161">
        <w:rPr>
          <w:rFonts w:ascii="Times New Roman" w:eastAsia="Calibri" w:hAnsi="Times New Roman" w:cs="Times New Roman"/>
          <w:noProof/>
          <w:sz w:val="24"/>
          <w:lang w:val="sr-Latn-RS"/>
        </w:rPr>
        <w:t>Cilj organizovanja "Živog informatora" je da budući studenti i studentkinje dobiju kvalitetne i objektivne inform</w:t>
      </w:r>
      <w:r>
        <w:rPr>
          <w:rFonts w:ascii="Times New Roman" w:eastAsia="Calibri" w:hAnsi="Times New Roman" w:cs="Times New Roman"/>
          <w:noProof/>
          <w:sz w:val="24"/>
          <w:lang w:val="sr-Latn-RS"/>
        </w:rPr>
        <w:t xml:space="preserve">acije o studujama u Novom Sadu. </w:t>
      </w:r>
      <w:r w:rsidRPr="000F1161">
        <w:rPr>
          <w:rFonts w:ascii="Times New Roman" w:eastAsia="Calibri" w:hAnsi="Times New Roman" w:cs="Times New Roman"/>
          <w:noProof/>
          <w:sz w:val="24"/>
          <w:lang w:val="sr-Latn-RS"/>
        </w:rPr>
        <w:t>Kroz razgovor sa onima koji već studiraju, a po modelu Žive biblioteke, zainteresovani će imati mogućnost da postave pitanja kakva žele o svim nedoumicama i temama kojih u klasičnim štampanim i e</w:t>
      </w:r>
      <w:r w:rsidR="00B346B2">
        <w:rPr>
          <w:rFonts w:ascii="Times New Roman" w:eastAsia="Calibri" w:hAnsi="Times New Roman" w:cs="Times New Roman"/>
          <w:noProof/>
          <w:sz w:val="24"/>
          <w:lang w:val="sr-Latn-RS"/>
        </w:rPr>
        <w:t>lektronskim informatorima nema.</w:t>
      </w:r>
    </w:p>
    <w:p w:rsidR="00B346B2" w:rsidRDefault="00B346B2" w:rsidP="000F1161">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000F1161" w:rsidRPr="000F1161">
        <w:rPr>
          <w:rFonts w:ascii="Times New Roman" w:eastAsia="Calibri" w:hAnsi="Times New Roman" w:cs="Times New Roman"/>
          <w:noProof/>
          <w:sz w:val="24"/>
          <w:lang w:val="sr-Latn-RS"/>
        </w:rPr>
        <w:t>Na taj način, budući studenti moći će da se pripreme za ono što sledi, kako bi jednostavije i uspešnije savladali prepreke koje ih očekuju u narednih nekoliko godina studija, ali i da se ohrabne na važan ži</w:t>
      </w:r>
      <w:r>
        <w:rPr>
          <w:rFonts w:ascii="Times New Roman" w:eastAsia="Calibri" w:hAnsi="Times New Roman" w:cs="Times New Roman"/>
          <w:noProof/>
          <w:sz w:val="24"/>
          <w:lang w:val="sr-Latn-RS"/>
        </w:rPr>
        <w:t xml:space="preserve">votni korak - upis na fakultet. </w:t>
      </w:r>
      <w:r w:rsidR="000F1161" w:rsidRPr="000F1161">
        <w:rPr>
          <w:rFonts w:ascii="Times New Roman" w:eastAsia="Calibri" w:hAnsi="Times New Roman" w:cs="Times New Roman"/>
          <w:noProof/>
          <w:sz w:val="24"/>
          <w:lang w:val="sr-Latn-RS"/>
        </w:rPr>
        <w:t>Tokom samog događaji, mladi će imati priliku da odaberu o kom fakultetskom smeru bi želeli da saznaju više, nakon čega će biti spojeni sa studentom tog smera, koji će se potruditi da reši njihove nedoumice u vezi sa prijemnim, predmetima, ispitima i eventualnom perspe</w:t>
      </w:r>
      <w:r>
        <w:rPr>
          <w:rFonts w:ascii="Times New Roman" w:eastAsia="Calibri" w:hAnsi="Times New Roman" w:cs="Times New Roman"/>
          <w:noProof/>
          <w:sz w:val="24"/>
          <w:lang w:val="sr-Latn-RS"/>
        </w:rPr>
        <w:t>ktivom nakon završenih studija.</w:t>
      </w:r>
    </w:p>
    <w:p w:rsidR="000F1161" w:rsidRDefault="00B346B2" w:rsidP="000F1161">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000F1161" w:rsidRPr="000F1161">
        <w:rPr>
          <w:rFonts w:ascii="Times New Roman" w:eastAsia="Calibri" w:hAnsi="Times New Roman" w:cs="Times New Roman"/>
          <w:noProof/>
          <w:sz w:val="24"/>
          <w:lang w:val="sr-Latn-RS"/>
        </w:rPr>
        <w:t>Najviše volontera - predstavnika studijskih smerova, biće sa Prirodno-matematičkog i Filozofskog fakulteta Univerziteta u Novom Sadu, ali će posetioci moći da se informišu i o drugim studijskim smerovima, poput npr. pejzažne arhitek</w:t>
      </w:r>
      <w:r>
        <w:rPr>
          <w:rFonts w:ascii="Times New Roman" w:eastAsia="Calibri" w:hAnsi="Times New Roman" w:cs="Times New Roman"/>
          <w:noProof/>
          <w:sz w:val="24"/>
          <w:lang w:val="sr-Latn-RS"/>
        </w:rPr>
        <w:t xml:space="preserve">ture (Poljoprivredni fakultet). </w:t>
      </w:r>
      <w:r w:rsidR="000F1161" w:rsidRPr="000F1161">
        <w:rPr>
          <w:rFonts w:ascii="Times New Roman" w:eastAsia="Calibri" w:hAnsi="Times New Roman" w:cs="Times New Roman"/>
          <w:noProof/>
          <w:sz w:val="24"/>
          <w:lang w:val="sr-Latn-RS"/>
        </w:rPr>
        <w:t xml:space="preserve">Za sve dodatne informacije, dostupan je mejl </w:t>
      </w:r>
      <w:hyperlink r:id="rId14" w:history="1">
        <w:r w:rsidRPr="00D50FB9">
          <w:rPr>
            <w:rStyle w:val="Hyperlink"/>
            <w:rFonts w:ascii="Times New Roman" w:eastAsia="Calibri" w:hAnsi="Times New Roman" w:cs="Times New Roman"/>
            <w:noProof/>
            <w:sz w:val="24"/>
            <w:lang w:val="sr-Latn-RS"/>
          </w:rPr>
          <w:t>zivi.informator@gmail.com</w:t>
        </w:r>
      </w:hyperlink>
      <w:r w:rsidR="000F1161" w:rsidRPr="000F1161">
        <w:rPr>
          <w:rFonts w:ascii="Times New Roman" w:eastAsia="Calibri" w:hAnsi="Times New Roman" w:cs="Times New Roman"/>
          <w:noProof/>
          <w:sz w:val="24"/>
          <w:lang w:val="sr-Latn-RS"/>
        </w:rPr>
        <w:t>.</w:t>
      </w:r>
    </w:p>
    <w:p w:rsidR="000F1161" w:rsidRDefault="000F1161" w:rsidP="00486F13">
      <w:pPr>
        <w:spacing w:after="0" w:line="240" w:lineRule="auto"/>
        <w:jc w:val="both"/>
        <w:rPr>
          <w:rFonts w:ascii="Times New Roman" w:eastAsia="Calibri" w:hAnsi="Times New Roman" w:cs="Times New Roman"/>
          <w:noProof/>
          <w:sz w:val="24"/>
          <w:lang w:val="sr-Latn-RS"/>
        </w:rPr>
      </w:pPr>
    </w:p>
    <w:p w:rsidR="00895E11" w:rsidRPr="002A2028" w:rsidRDefault="00895E11" w:rsidP="00895E11">
      <w:pPr>
        <w:spacing w:after="0" w:line="240" w:lineRule="auto"/>
        <w:jc w:val="center"/>
        <w:rPr>
          <w:rFonts w:ascii="Times New Roman" w:eastAsia="Calibri" w:hAnsi="Times New Roman" w:cs="Times New Roman"/>
          <w:b/>
          <w:bCs/>
          <w:noProof/>
          <w:color w:val="0000CC"/>
          <w:sz w:val="28"/>
        </w:rPr>
      </w:pPr>
      <w:r w:rsidRPr="002A2028">
        <w:rPr>
          <w:rFonts w:ascii="Times New Roman" w:eastAsia="Calibri" w:hAnsi="Times New Roman" w:cs="Times New Roman"/>
          <w:b/>
          <w:bCs/>
          <w:noProof/>
          <w:color w:val="0000CC"/>
          <w:sz w:val="28"/>
        </w:rPr>
        <w:t>Prijave za program "Lideri budućnosti"</w:t>
      </w:r>
    </w:p>
    <w:p w:rsidR="00895E11" w:rsidRDefault="00895E11" w:rsidP="00895E11">
      <w:pPr>
        <w:spacing w:after="0" w:line="240" w:lineRule="auto"/>
        <w:jc w:val="both"/>
        <w:rPr>
          <w:rFonts w:ascii="Times New Roman" w:eastAsia="Calibri" w:hAnsi="Times New Roman" w:cs="Times New Roman"/>
          <w:b/>
          <w:bCs/>
          <w:noProof/>
          <w:sz w:val="24"/>
        </w:rPr>
      </w:pPr>
    </w:p>
    <w:p w:rsidR="002A2028" w:rsidRDefault="00895E11" w:rsidP="00895E11">
      <w:pPr>
        <w:spacing w:after="0" w:line="240" w:lineRule="auto"/>
        <w:jc w:val="both"/>
        <w:rPr>
          <w:rFonts w:ascii="Times New Roman" w:eastAsia="Calibri" w:hAnsi="Times New Roman" w:cs="Times New Roman"/>
          <w:bCs/>
          <w:noProof/>
          <w:sz w:val="24"/>
        </w:rPr>
      </w:pPr>
      <w:r w:rsidRPr="00895E11">
        <w:rPr>
          <w:rFonts w:ascii="Times New Roman" w:eastAsia="Calibri" w:hAnsi="Times New Roman" w:cs="Times New Roman"/>
          <w:noProof/>
          <w:sz w:val="24"/>
        </w:rPr>
        <w:drawing>
          <wp:anchor distT="0" distB="0" distL="114300" distR="114300" simplePos="0" relativeHeight="251669504" behindDoc="0" locked="0" layoutInCell="1" allowOverlap="1" wp14:anchorId="3FB07743" wp14:editId="6FDC0DB8">
            <wp:simplePos x="0" y="0"/>
            <wp:positionH relativeFrom="column">
              <wp:posOffset>3829050</wp:posOffset>
            </wp:positionH>
            <wp:positionV relativeFrom="paragraph">
              <wp:posOffset>330835</wp:posOffset>
            </wp:positionV>
            <wp:extent cx="2057400" cy="1028700"/>
            <wp:effectExtent l="0" t="0" r="0" b="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5740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002A2028">
        <w:rPr>
          <w:rFonts w:ascii="Times New Roman" w:eastAsia="Calibri" w:hAnsi="Times New Roman" w:cs="Times New Roman"/>
          <w:bCs/>
          <w:noProof/>
          <w:sz w:val="24"/>
        </w:rPr>
        <w:tab/>
      </w:r>
      <w:r w:rsidRPr="00895E11">
        <w:rPr>
          <w:rFonts w:ascii="Times New Roman" w:eastAsia="Calibri" w:hAnsi="Times New Roman" w:cs="Times New Roman"/>
          <w:bCs/>
          <w:noProof/>
          <w:sz w:val="24"/>
        </w:rPr>
        <w:t>Kompanija "Carlsberg Srbija" otvorila je prijave za studente, za plaćeni program prakse pod nazivom "Lideri budućnosti".</w:t>
      </w:r>
      <w:r>
        <w:rPr>
          <w:rFonts w:ascii="Times New Roman" w:eastAsia="Calibri" w:hAnsi="Times New Roman" w:cs="Times New Roman"/>
          <w:bCs/>
          <w:noProof/>
          <w:sz w:val="24"/>
        </w:rPr>
        <w:t xml:space="preserve"> </w:t>
      </w:r>
      <w:r w:rsidRPr="00895E11">
        <w:rPr>
          <w:rFonts w:ascii="Times New Roman" w:eastAsia="Calibri" w:hAnsi="Times New Roman" w:cs="Times New Roman"/>
          <w:noProof/>
          <w:sz w:val="24"/>
        </w:rPr>
        <w:t>Program se organizuje već četvrtu godinu i pruža studentima priliku za sticanje prvog praktičnog poslovnog iskustva nakon završenog fakulteta. Tri najbolja diplomca imaće priliku da teorijsko znanje koje su stekli na fakultetu dopune praktičnim isustvom kroz dvogodišnji rad u kompniji Carlsberg Srbija.</w:t>
      </w:r>
      <w:r>
        <w:rPr>
          <w:rFonts w:ascii="Times New Roman" w:eastAsia="Calibri" w:hAnsi="Times New Roman" w:cs="Times New Roman"/>
          <w:bCs/>
          <w:noProof/>
          <w:sz w:val="24"/>
        </w:rPr>
        <w:t xml:space="preserve"> </w:t>
      </w:r>
      <w:r w:rsidRPr="00895E11">
        <w:rPr>
          <w:rFonts w:ascii="Times New Roman" w:eastAsia="Calibri" w:hAnsi="Times New Roman" w:cs="Times New Roman"/>
          <w:noProof/>
          <w:sz w:val="24"/>
        </w:rPr>
        <w:t>Na konkurs mogu da se prijave apsolventi osnovnih i master studija, kao i oni koji su studije završili u proteklih godinu dana. Oblasti su: trgovina, marketing, finansije, menadžment i srodne discipline. Uslov za prijavu je prosečna ocena viša od 8,5.</w:t>
      </w:r>
      <w:r>
        <w:rPr>
          <w:rFonts w:ascii="Times New Roman" w:eastAsia="Calibri" w:hAnsi="Times New Roman" w:cs="Times New Roman"/>
          <w:noProof/>
          <w:sz w:val="24"/>
        </w:rPr>
        <w:t xml:space="preserve"> </w:t>
      </w:r>
      <w:r w:rsidR="002A2028">
        <w:rPr>
          <w:rFonts w:ascii="Times New Roman" w:eastAsia="Calibri" w:hAnsi="Times New Roman" w:cs="Times New Roman"/>
          <w:bCs/>
          <w:noProof/>
          <w:sz w:val="24"/>
        </w:rPr>
        <w:t xml:space="preserve"> </w:t>
      </w:r>
    </w:p>
    <w:p w:rsidR="00895E11" w:rsidRPr="002A2028" w:rsidRDefault="002A2028" w:rsidP="00895E11">
      <w:pPr>
        <w:spacing w:after="0" w:line="240" w:lineRule="auto"/>
        <w:jc w:val="both"/>
        <w:rPr>
          <w:rFonts w:ascii="Times New Roman" w:eastAsia="Calibri" w:hAnsi="Times New Roman" w:cs="Times New Roman"/>
          <w:bCs/>
          <w:noProof/>
          <w:sz w:val="24"/>
        </w:rPr>
      </w:pPr>
      <w:r>
        <w:rPr>
          <w:rFonts w:ascii="Times New Roman" w:eastAsia="Calibri" w:hAnsi="Times New Roman" w:cs="Times New Roman"/>
          <w:bCs/>
          <w:noProof/>
          <w:sz w:val="24"/>
        </w:rPr>
        <w:tab/>
      </w:r>
      <w:r w:rsidR="00895E11" w:rsidRPr="00895E11">
        <w:rPr>
          <w:rFonts w:ascii="Times New Roman" w:eastAsia="Calibri" w:hAnsi="Times New Roman" w:cs="Times New Roman"/>
          <w:noProof/>
          <w:sz w:val="24"/>
        </w:rPr>
        <w:t xml:space="preserve">Konkurs je otvoren do 3. </w:t>
      </w:r>
      <w:r w:rsidR="00895E11">
        <w:rPr>
          <w:rFonts w:ascii="Times New Roman" w:eastAsia="Calibri" w:hAnsi="Times New Roman" w:cs="Times New Roman"/>
          <w:noProof/>
          <w:sz w:val="24"/>
        </w:rPr>
        <w:t>m</w:t>
      </w:r>
      <w:r w:rsidR="00895E11" w:rsidRPr="00895E11">
        <w:rPr>
          <w:rFonts w:ascii="Times New Roman" w:eastAsia="Calibri" w:hAnsi="Times New Roman" w:cs="Times New Roman"/>
          <w:noProof/>
          <w:sz w:val="24"/>
        </w:rPr>
        <w:t>aja</w:t>
      </w:r>
      <w:r w:rsidR="00895E11">
        <w:rPr>
          <w:rFonts w:ascii="Times New Roman" w:eastAsia="Calibri" w:hAnsi="Times New Roman" w:cs="Times New Roman"/>
          <w:noProof/>
          <w:sz w:val="24"/>
        </w:rPr>
        <w:t xml:space="preserve">. </w:t>
      </w:r>
      <w:proofErr w:type="gramStart"/>
      <w:r w:rsidR="00895E11" w:rsidRPr="00895E11">
        <w:rPr>
          <w:rFonts w:ascii="Times New Roman" w:eastAsia="Calibri" w:hAnsi="Times New Roman" w:cs="Times New Roman"/>
          <w:noProof/>
          <w:sz w:val="24"/>
        </w:rPr>
        <w:t>Prijava se vrši putem</w:t>
      </w:r>
      <w:r w:rsidR="00895E11" w:rsidRPr="00895E11">
        <w:rPr>
          <w:rFonts w:ascii="Times New Roman" w:eastAsia="Calibri" w:hAnsi="Times New Roman" w:cs="Times New Roman"/>
          <w:bCs/>
          <w:noProof/>
          <w:sz w:val="24"/>
        </w:rPr>
        <w:t> </w:t>
      </w:r>
      <w:r w:rsidR="00895E11">
        <w:rPr>
          <w:rFonts w:ascii="Times New Roman" w:eastAsia="Calibri" w:hAnsi="Times New Roman" w:cs="Times New Roman"/>
          <w:bCs/>
          <w:noProof/>
          <w:sz w:val="24"/>
        </w:rPr>
        <w:t>sajta</w:t>
      </w:r>
      <w:r w:rsidR="00895E11" w:rsidRPr="00895E11">
        <w:t xml:space="preserve"> </w:t>
      </w:r>
      <w:hyperlink r:id="rId16" w:history="1">
        <w:r w:rsidR="00895E11" w:rsidRPr="00851503">
          <w:rPr>
            <w:rStyle w:val="Hyperlink"/>
            <w:rFonts w:ascii="Times New Roman" w:eastAsia="Calibri" w:hAnsi="Times New Roman" w:cs="Times New Roman"/>
            <w:bCs/>
            <w:noProof/>
            <w:sz w:val="24"/>
          </w:rPr>
          <w:t>http://www.carlsbergsrbija.rs/karijera/pogramzaliderebuducnosti/Pages/default.aspx</w:t>
        </w:r>
      </w:hyperlink>
      <w:r w:rsidR="00895E11">
        <w:rPr>
          <w:rFonts w:ascii="Times New Roman" w:eastAsia="Calibri" w:hAnsi="Times New Roman" w:cs="Times New Roman"/>
          <w:bCs/>
          <w:noProof/>
          <w:sz w:val="24"/>
        </w:rPr>
        <w:t xml:space="preserve">  </w:t>
      </w:r>
      <w:r w:rsidR="00895E11" w:rsidRPr="00895E11">
        <w:rPr>
          <w:rFonts w:ascii="Times New Roman" w:eastAsia="Calibri" w:hAnsi="Times New Roman" w:cs="Times New Roman"/>
          <w:noProof/>
          <w:sz w:val="24"/>
        </w:rPr>
        <w:t>, a selekcija kandidata vršiće se u nekoliko faza.</w:t>
      </w:r>
      <w:proofErr w:type="gramEnd"/>
      <w:r w:rsidR="00895E11" w:rsidRPr="00895E11">
        <w:rPr>
          <w:rFonts w:ascii="Times New Roman" w:eastAsia="Calibri" w:hAnsi="Times New Roman" w:cs="Times New Roman"/>
          <w:noProof/>
          <w:sz w:val="24"/>
        </w:rPr>
        <w:t xml:space="preserve"> Program počinje 15. jula, u Čelarevu ili Beogradu.</w:t>
      </w:r>
      <w:r>
        <w:rPr>
          <w:rFonts w:ascii="Times New Roman" w:eastAsia="Calibri" w:hAnsi="Times New Roman" w:cs="Times New Roman"/>
          <w:bCs/>
          <w:noProof/>
          <w:sz w:val="24"/>
        </w:rPr>
        <w:t xml:space="preserve"> </w:t>
      </w:r>
      <w:r w:rsidR="00895E11" w:rsidRPr="00895E11">
        <w:rPr>
          <w:rFonts w:ascii="Times New Roman" w:eastAsia="Calibri" w:hAnsi="Times New Roman" w:cs="Times New Roman"/>
          <w:noProof/>
          <w:sz w:val="24"/>
        </w:rPr>
        <w:t>Kroz dvogodišnje angažovanje u kompaniji, mladi će imati prilike da se upoznaju sa radom u sektorima prodaje, marketinga, administracije i proizvodnje, kao i sa kompletnim poslovanjem kompanije.</w:t>
      </w:r>
    </w:p>
    <w:p w:rsidR="000F1161" w:rsidRDefault="000F1161" w:rsidP="00486F13">
      <w:pPr>
        <w:spacing w:after="0" w:line="240" w:lineRule="auto"/>
        <w:jc w:val="both"/>
        <w:rPr>
          <w:rFonts w:ascii="Times New Roman" w:eastAsia="Calibri" w:hAnsi="Times New Roman" w:cs="Times New Roman"/>
          <w:noProof/>
          <w:sz w:val="24"/>
          <w:lang w:val="sr-Latn-RS"/>
        </w:rPr>
      </w:pPr>
    </w:p>
    <w:p w:rsidR="000F1161" w:rsidRPr="002A2028" w:rsidRDefault="000F1161" w:rsidP="000F1161">
      <w:pPr>
        <w:spacing w:after="0" w:line="240" w:lineRule="auto"/>
        <w:jc w:val="center"/>
        <w:rPr>
          <w:rFonts w:ascii="Times New Roman" w:eastAsia="Calibri" w:hAnsi="Times New Roman" w:cs="Times New Roman"/>
          <w:b/>
          <w:noProof/>
          <w:color w:val="0000CC"/>
          <w:sz w:val="28"/>
          <w:lang w:val="sr-Latn-RS"/>
        </w:rPr>
      </w:pPr>
      <w:r w:rsidRPr="002A2028">
        <w:rPr>
          <w:rFonts w:ascii="Times New Roman" w:eastAsia="Calibri" w:hAnsi="Times New Roman" w:cs="Times New Roman"/>
          <w:b/>
          <w:noProof/>
          <w:color w:val="0000CC"/>
          <w:sz w:val="28"/>
          <w:lang w:val="sr-Latn-RS"/>
        </w:rPr>
        <w:t>Memorijalni naučni skup „Docent dr Milena Dalmacija“</w:t>
      </w:r>
    </w:p>
    <w:p w:rsidR="002A2028" w:rsidRDefault="000F1161" w:rsidP="000F1161">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p>
    <w:p w:rsidR="000F1161" w:rsidRDefault="002A2028" w:rsidP="000F1161">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000F1161" w:rsidRPr="000F1161">
        <w:rPr>
          <w:rFonts w:ascii="Times New Roman" w:eastAsia="Calibri" w:hAnsi="Times New Roman" w:cs="Times New Roman"/>
          <w:noProof/>
          <w:sz w:val="24"/>
          <w:lang w:val="sr-Latn-RS"/>
        </w:rPr>
        <w:t>Katedra za hemijsku tehnologiju i zaštitu životne sredine Departmana za hemiju, biohemiju i zaštitu životne sredine PMF-a u Novom Sadu i Fondacija "Dr Milena Dalmacija", u ime sećanja na tragično preminulu koleginicu docenta dr Milenu Dalmaciju, u sredu 1. aprila organizuje III Memorijalni naučni skup iz o</w:t>
      </w:r>
      <w:r w:rsidR="000F1161">
        <w:rPr>
          <w:rFonts w:ascii="Times New Roman" w:eastAsia="Calibri" w:hAnsi="Times New Roman" w:cs="Times New Roman"/>
          <w:noProof/>
          <w:sz w:val="24"/>
          <w:lang w:val="sr-Latn-RS"/>
        </w:rPr>
        <w:t xml:space="preserve">blasti zaštite životne sredine. </w:t>
      </w:r>
      <w:r w:rsidR="000F1161" w:rsidRPr="000F1161">
        <w:rPr>
          <w:rFonts w:ascii="Times New Roman" w:eastAsia="Calibri" w:hAnsi="Times New Roman" w:cs="Times New Roman"/>
          <w:noProof/>
          <w:sz w:val="24"/>
          <w:lang w:val="sr-Latn-RS"/>
        </w:rPr>
        <w:t xml:space="preserve">Skup će se održati u </w:t>
      </w:r>
      <w:r w:rsidR="000F1161" w:rsidRPr="000F1161">
        <w:rPr>
          <w:rFonts w:ascii="Times New Roman" w:eastAsia="Calibri" w:hAnsi="Times New Roman" w:cs="Times New Roman"/>
          <w:noProof/>
          <w:sz w:val="24"/>
          <w:lang w:val="sr-Latn-RS"/>
        </w:rPr>
        <w:lastRenderedPageBreak/>
        <w:t>periodu od 10 do 16 časova, u Sali za sednice 14/ V na Prirodno-matematičkom fakultetu Univerziteta u Novom S</w:t>
      </w:r>
      <w:r w:rsidR="000F1161">
        <w:rPr>
          <w:rFonts w:ascii="Times New Roman" w:eastAsia="Calibri" w:hAnsi="Times New Roman" w:cs="Times New Roman"/>
          <w:noProof/>
          <w:sz w:val="24"/>
          <w:lang w:val="sr-Latn-RS"/>
        </w:rPr>
        <w:t xml:space="preserve">adu, Trg Dositeja Obradovića 3. </w:t>
      </w:r>
      <w:r w:rsidR="000F1161" w:rsidRPr="000F1161">
        <w:rPr>
          <w:rFonts w:ascii="Times New Roman" w:eastAsia="Calibri" w:hAnsi="Times New Roman" w:cs="Times New Roman"/>
          <w:noProof/>
          <w:sz w:val="24"/>
          <w:lang w:val="sr-Latn-RS"/>
        </w:rPr>
        <w:t>Centralne teme ovogodišnjeg susreta biće: Primena novih materijala u oblasti zaštite životne sredine, Remedijacija zagađenih lokaliteta - primeri dobre prakse, Razvoj i demonstracija inovativnih tehnologija za pripremu i prečišćavanje vode, Monitoring u oblas</w:t>
      </w:r>
      <w:r w:rsidR="000F1161">
        <w:rPr>
          <w:rFonts w:ascii="Times New Roman" w:eastAsia="Calibri" w:hAnsi="Times New Roman" w:cs="Times New Roman"/>
          <w:noProof/>
          <w:sz w:val="24"/>
          <w:lang w:val="sr-Latn-RS"/>
        </w:rPr>
        <w:t>ti zaštite životne sredine.</w:t>
      </w:r>
    </w:p>
    <w:p w:rsidR="000F1161" w:rsidRDefault="000F1161" w:rsidP="000F1161">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Pr="000F1161">
        <w:rPr>
          <w:rFonts w:ascii="Times New Roman" w:eastAsia="Calibri" w:hAnsi="Times New Roman" w:cs="Times New Roman"/>
          <w:noProof/>
          <w:sz w:val="24"/>
          <w:lang w:val="sr-Latn-RS"/>
        </w:rPr>
        <w:t>Skup se organizuje kao nastavak tradicije započete 2013. godine, u znak sećanja na Milenu. Predavanja po pozivu održaće dobitnici nagrade "Docent dr Milena Dalmacija" za doktorsku disertaciju koja je dala značajan naučni doprinos iz oblasti zaštite životne sredine - dr Milica Jović, dr Vesna Vasić, dr Dragana Tomašev</w:t>
      </w:r>
      <w:r>
        <w:rPr>
          <w:rFonts w:ascii="Times New Roman" w:eastAsia="Calibri" w:hAnsi="Times New Roman" w:cs="Times New Roman"/>
          <w:noProof/>
          <w:sz w:val="24"/>
          <w:lang w:val="sr-Latn-RS"/>
        </w:rPr>
        <w:t xml:space="preserve">ić Pilipović i dr Đurđa Kerkez. </w:t>
      </w:r>
      <w:r w:rsidRPr="000F1161">
        <w:rPr>
          <w:rFonts w:ascii="Times New Roman" w:eastAsia="Calibri" w:hAnsi="Times New Roman" w:cs="Times New Roman"/>
          <w:noProof/>
          <w:sz w:val="24"/>
          <w:lang w:val="sr-Latn-RS"/>
        </w:rPr>
        <w:t>Pored navedenih predavanja, rezultate svojih istraživanja prezentovaće mladi naučnici i istraživači čiji su radovi prihvaćeni od stran</w:t>
      </w:r>
      <w:r>
        <w:rPr>
          <w:rFonts w:ascii="Times New Roman" w:eastAsia="Calibri" w:hAnsi="Times New Roman" w:cs="Times New Roman"/>
          <w:noProof/>
          <w:sz w:val="24"/>
          <w:lang w:val="sr-Latn-RS"/>
        </w:rPr>
        <w:t xml:space="preserve">e naučnog odbora skupa. </w:t>
      </w:r>
      <w:r w:rsidRPr="000F1161">
        <w:rPr>
          <w:rFonts w:ascii="Times New Roman" w:eastAsia="Calibri" w:hAnsi="Times New Roman" w:cs="Times New Roman"/>
          <w:noProof/>
          <w:sz w:val="24"/>
          <w:lang w:val="sr-Latn-RS"/>
        </w:rPr>
        <w:t>U sklopu programa, u 12 časova u izložbenom paviljonu Rektorata Univerziteta, biće otvorena izložba studentskih radova realizovanih u okviru Konkursa za idejno arhitektonsko rešenje kapele posvećene nastradalim studentima.</w:t>
      </w:r>
    </w:p>
    <w:p w:rsidR="000F1161" w:rsidRDefault="000F1161" w:rsidP="000F1161">
      <w:pPr>
        <w:spacing w:after="0" w:line="240" w:lineRule="auto"/>
        <w:jc w:val="both"/>
        <w:rPr>
          <w:rFonts w:ascii="Times New Roman" w:eastAsia="Calibri" w:hAnsi="Times New Roman" w:cs="Times New Roman"/>
          <w:noProof/>
          <w:sz w:val="24"/>
          <w:lang w:val="sr-Latn-RS"/>
        </w:rPr>
      </w:pPr>
    </w:p>
    <w:p w:rsidR="000F1161" w:rsidRPr="002A2028" w:rsidRDefault="000F1161" w:rsidP="000F1161">
      <w:pPr>
        <w:spacing w:after="0" w:line="240" w:lineRule="auto"/>
        <w:jc w:val="center"/>
        <w:rPr>
          <w:rFonts w:ascii="Times New Roman" w:eastAsia="Calibri" w:hAnsi="Times New Roman" w:cs="Times New Roman"/>
          <w:b/>
          <w:noProof/>
          <w:color w:val="0000CC"/>
          <w:sz w:val="28"/>
          <w:lang w:val="sr-Latn-RS"/>
        </w:rPr>
      </w:pPr>
      <w:r w:rsidRPr="002A2028">
        <w:rPr>
          <w:rFonts w:ascii="Times New Roman" w:eastAsia="Calibri" w:hAnsi="Times New Roman" w:cs="Times New Roman"/>
          <w:b/>
          <w:noProof/>
          <w:color w:val="0000CC"/>
          <w:sz w:val="28"/>
          <w:lang w:val="sr-Latn-RS"/>
        </w:rPr>
        <w:t>Nastavlja se akcija "Kilometar kose"</w:t>
      </w:r>
    </w:p>
    <w:p w:rsidR="000F1161" w:rsidRDefault="000F1161" w:rsidP="000F1161">
      <w:pPr>
        <w:spacing w:after="0" w:line="240" w:lineRule="auto"/>
        <w:jc w:val="both"/>
        <w:rPr>
          <w:rFonts w:ascii="Times New Roman" w:eastAsia="Calibri" w:hAnsi="Times New Roman" w:cs="Times New Roman"/>
          <w:noProof/>
          <w:sz w:val="24"/>
          <w:lang w:val="sr-Latn-RS"/>
        </w:rPr>
      </w:pPr>
    </w:p>
    <w:p w:rsidR="000F1161" w:rsidRDefault="000F1161" w:rsidP="000F1161">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Pr="000F1161">
        <w:rPr>
          <w:rFonts w:ascii="Times New Roman" w:eastAsia="Calibri" w:hAnsi="Times New Roman" w:cs="Times New Roman"/>
          <w:noProof/>
          <w:sz w:val="24"/>
          <w:lang w:val="sr-Latn-RS"/>
        </w:rPr>
        <w:t>Akcija "Kilometar kose" i dalje traje, tako da nije kasno da, ukoliko želite, skratite svoju kosu za najmanje 15 centimetara i time pomognete deci oboleloj od raka. Grupa učenica, predvođena svojom profesorkom, odlučila je da doprinese akciji i skrati ko</w:t>
      </w:r>
      <w:r>
        <w:rPr>
          <w:rFonts w:ascii="Times New Roman" w:eastAsia="Calibri" w:hAnsi="Times New Roman" w:cs="Times New Roman"/>
          <w:noProof/>
          <w:sz w:val="24"/>
          <w:lang w:val="sr-Latn-RS"/>
        </w:rPr>
        <w:t xml:space="preserve">su u jednom novosadskom salonu. </w:t>
      </w:r>
      <w:r w:rsidRPr="000F1161">
        <w:rPr>
          <w:rFonts w:ascii="Times New Roman" w:eastAsia="Calibri" w:hAnsi="Times New Roman" w:cs="Times New Roman"/>
          <w:noProof/>
          <w:sz w:val="24"/>
          <w:lang w:val="sr-Latn-RS"/>
        </w:rPr>
        <w:t>Pomoć deci oboleloj od raka i svoj doprinos za "Kilometar kose" dale su i srednjoškolke iz Novog Sada na inicijativu svoje profesorke Dragane, koja ovu akciju smatra fenomenalnom, jer je u mogućnosti da pomo</w:t>
      </w:r>
      <w:r>
        <w:rPr>
          <w:rFonts w:ascii="Times New Roman" w:eastAsia="Calibri" w:hAnsi="Times New Roman" w:cs="Times New Roman"/>
          <w:noProof/>
          <w:sz w:val="24"/>
          <w:lang w:val="sr-Latn-RS"/>
        </w:rPr>
        <w:t xml:space="preserve">gne i onaj ko nema mnogo novca. </w:t>
      </w:r>
      <w:r w:rsidRPr="000F1161">
        <w:rPr>
          <w:rFonts w:ascii="Times New Roman" w:eastAsia="Calibri" w:hAnsi="Times New Roman" w:cs="Times New Roman"/>
          <w:noProof/>
          <w:sz w:val="24"/>
          <w:lang w:val="sr-Latn-RS"/>
        </w:rPr>
        <w:t>"Pregledala sam Fejsbuk, pošto sam tamo često, i videla sam ovu akciju "Kilometar kose", jako mi se dopalo i ja sam odmah odlučila da se priključim. Pitala sam ćerke i one su odmah pristale, to im se dopalo i onda sam došla na ideju da pitam i svoje učenice ako su voljne da se priključe akciji", kaže Dragana Zagorac, profesorka matematike u Tehničkoj</w:t>
      </w:r>
      <w:r>
        <w:rPr>
          <w:rFonts w:ascii="Times New Roman" w:eastAsia="Calibri" w:hAnsi="Times New Roman" w:cs="Times New Roman"/>
          <w:noProof/>
          <w:sz w:val="24"/>
          <w:lang w:val="sr-Latn-RS"/>
        </w:rPr>
        <w:t xml:space="preserve"> školi "Mileva Marić Ajnštajn".</w:t>
      </w:r>
    </w:p>
    <w:p w:rsidR="000F1161" w:rsidRDefault="000F1161" w:rsidP="000F1161">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Pr="000F1161">
        <w:rPr>
          <w:rFonts w:ascii="Times New Roman" w:eastAsia="Calibri" w:hAnsi="Times New Roman" w:cs="Times New Roman"/>
          <w:noProof/>
          <w:sz w:val="24"/>
          <w:lang w:val="sr-Latn-RS"/>
        </w:rPr>
        <w:t>Nakon šišanja, donirana kosa se obrađuje i prolazi kroz ruke tima vlasuljara, koji na osnovu mera koje uzimaju sa glava dece, za njih prave odgovarajuće perike. Uslov je da kosa bude prirodna ili bojena, ne i blajhana, zatim suva i zdrava, a minimalna duž</w:t>
      </w:r>
      <w:r>
        <w:rPr>
          <w:rFonts w:ascii="Times New Roman" w:eastAsia="Calibri" w:hAnsi="Times New Roman" w:cs="Times New Roman"/>
          <w:noProof/>
          <w:sz w:val="24"/>
          <w:lang w:val="sr-Latn-RS"/>
        </w:rPr>
        <w:t xml:space="preserve">ina donacije je 15 centimetara. </w:t>
      </w:r>
      <w:r w:rsidRPr="000F1161">
        <w:rPr>
          <w:rFonts w:ascii="Times New Roman" w:eastAsia="Calibri" w:hAnsi="Times New Roman" w:cs="Times New Roman"/>
          <w:noProof/>
          <w:sz w:val="24"/>
          <w:lang w:val="sr-Latn-RS"/>
        </w:rPr>
        <w:t>"Priključili smo se iz tog razloga da pomognemo ovoj humanitarnoj akciji doniranja kose, da odsečemo kosu i budemo deo toga da pomognemo deci kojoj je potrebna kosa za perike",</w:t>
      </w:r>
      <w:r>
        <w:rPr>
          <w:rFonts w:ascii="Times New Roman" w:eastAsia="Calibri" w:hAnsi="Times New Roman" w:cs="Times New Roman"/>
          <w:noProof/>
          <w:sz w:val="24"/>
          <w:lang w:val="sr-Latn-RS"/>
        </w:rPr>
        <w:t xml:space="preserve"> kaže frizerka Snežana Mićović. </w:t>
      </w:r>
      <w:r w:rsidRPr="000F1161">
        <w:rPr>
          <w:rFonts w:ascii="Times New Roman" w:eastAsia="Calibri" w:hAnsi="Times New Roman" w:cs="Times New Roman"/>
          <w:noProof/>
          <w:sz w:val="24"/>
          <w:lang w:val="sr-Latn-RS"/>
        </w:rPr>
        <w:t>Do sada je prikupljeno preko 100 metara kose od preko tri stotine donatora. Svoj doprinos pored dobrovoljaca dugih kosa, dalo je i 15 frizerskih salona širom Srbije i sve to sa ciljem da se bolesnoj deci pomogne da ojačaju svoje samopouzdanje i da se pokaže solidarnost.</w:t>
      </w:r>
    </w:p>
    <w:p w:rsidR="00B346B2" w:rsidRDefault="00B346B2" w:rsidP="000F1161">
      <w:pPr>
        <w:spacing w:after="0" w:line="240" w:lineRule="auto"/>
        <w:jc w:val="both"/>
        <w:rPr>
          <w:rFonts w:ascii="Times New Roman" w:eastAsia="Calibri" w:hAnsi="Times New Roman" w:cs="Times New Roman"/>
          <w:noProof/>
          <w:sz w:val="24"/>
          <w:lang w:val="sr-Latn-RS"/>
        </w:rPr>
      </w:pPr>
    </w:p>
    <w:p w:rsidR="00B346B2" w:rsidRPr="002A2028" w:rsidRDefault="00B346B2" w:rsidP="000868EF">
      <w:pPr>
        <w:spacing w:after="0" w:line="240" w:lineRule="auto"/>
        <w:jc w:val="center"/>
        <w:rPr>
          <w:rFonts w:ascii="Times New Roman" w:eastAsia="Calibri" w:hAnsi="Times New Roman" w:cs="Times New Roman"/>
          <w:b/>
          <w:noProof/>
          <w:color w:val="0000CC"/>
          <w:sz w:val="28"/>
          <w:lang w:val="sr-Latn-RS"/>
        </w:rPr>
      </w:pPr>
      <w:r w:rsidRPr="002A2028">
        <w:rPr>
          <w:rFonts w:ascii="Times New Roman" w:eastAsia="Calibri" w:hAnsi="Times New Roman" w:cs="Times New Roman"/>
          <w:b/>
          <w:noProof/>
          <w:color w:val="0000CC"/>
          <w:sz w:val="28"/>
          <w:lang w:val="sr-Latn-RS"/>
        </w:rPr>
        <w:t>Počela sezona volonterskih kampova</w:t>
      </w:r>
    </w:p>
    <w:p w:rsidR="00B346B2" w:rsidRPr="00B346B2" w:rsidRDefault="00B346B2" w:rsidP="000868EF">
      <w:pPr>
        <w:spacing w:after="0" w:line="240" w:lineRule="auto"/>
        <w:jc w:val="both"/>
        <w:rPr>
          <w:rFonts w:ascii="Times New Roman" w:eastAsia="Calibri" w:hAnsi="Times New Roman" w:cs="Times New Roman"/>
          <w:bCs/>
          <w:noProof/>
          <w:sz w:val="24"/>
          <w:lang w:val="sr-Latn-RS"/>
        </w:rPr>
      </w:pPr>
    </w:p>
    <w:p w:rsidR="002A2028" w:rsidRDefault="002A2028" w:rsidP="000868EF">
      <w:pPr>
        <w:spacing w:after="0" w:line="240" w:lineRule="auto"/>
        <w:jc w:val="both"/>
        <w:rPr>
          <w:rFonts w:ascii="Times New Roman" w:eastAsia="Calibri" w:hAnsi="Times New Roman" w:cs="Times New Roman"/>
          <w:bCs/>
          <w:noProof/>
          <w:sz w:val="24"/>
          <w:lang w:val="sr-Latn-RS"/>
        </w:rPr>
      </w:pPr>
      <w:r w:rsidRPr="00B346B2">
        <w:rPr>
          <w:rFonts w:ascii="Times New Roman" w:eastAsia="Calibri" w:hAnsi="Times New Roman" w:cs="Times New Roman"/>
          <w:noProof/>
          <w:sz w:val="24"/>
        </w:rPr>
        <w:drawing>
          <wp:anchor distT="0" distB="0" distL="114300" distR="114300" simplePos="0" relativeHeight="251674624" behindDoc="0" locked="0" layoutInCell="1" allowOverlap="1" wp14:anchorId="024ECFC0" wp14:editId="2484B2AC">
            <wp:simplePos x="0" y="0"/>
            <wp:positionH relativeFrom="column">
              <wp:posOffset>4152900</wp:posOffset>
            </wp:positionH>
            <wp:positionV relativeFrom="paragraph">
              <wp:posOffset>41275</wp:posOffset>
            </wp:positionV>
            <wp:extent cx="1762125" cy="1217295"/>
            <wp:effectExtent l="0" t="0" r="9525" b="1905"/>
            <wp:wrapSquare wrapText="bothSides"/>
            <wp:docPr id="7" name="Picture 7" descr="Волонтери помажу корањачама у Кундапуру, Западна Индија (Фото:www.mis.org.rs)">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Волонтери помажу корањачама у Кундапуру, Западна Индија (Фото:www.mis.org.rs)">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762125" cy="1217295"/>
                    </a:xfrm>
                    <a:prstGeom prst="rect">
                      <a:avLst/>
                    </a:prstGeom>
                    <a:noFill/>
                    <a:ln>
                      <a:noFill/>
                    </a:ln>
                  </pic:spPr>
                </pic:pic>
              </a:graphicData>
            </a:graphic>
            <wp14:sizeRelH relativeFrom="page">
              <wp14:pctWidth>0</wp14:pctWidth>
            </wp14:sizeRelH>
            <wp14:sizeRelV relativeFrom="page">
              <wp14:pctHeight>0</wp14:pctHeight>
            </wp14:sizeRelV>
          </wp:anchor>
        </w:drawing>
      </w:r>
      <w:r w:rsidR="00B346B2" w:rsidRPr="00B346B2">
        <w:rPr>
          <w:rFonts w:ascii="Times New Roman" w:eastAsia="Calibri" w:hAnsi="Times New Roman" w:cs="Times New Roman"/>
          <w:bCs/>
          <w:noProof/>
          <w:sz w:val="24"/>
          <w:lang w:val="sr-Latn-RS"/>
        </w:rPr>
        <w:tab/>
        <w:t xml:space="preserve">Početkom prošle nedelje više od 50 mladih istraživača Srbije krenulo je na put ka volonterskim kampovima širom sveta. Time su označili početak 26. sezone razmene volontera na međunarodnim </w:t>
      </w:r>
      <w:r w:rsidR="00B346B2" w:rsidRPr="00B346B2">
        <w:rPr>
          <w:rFonts w:ascii="Times New Roman" w:eastAsia="Calibri" w:hAnsi="Times New Roman" w:cs="Times New Roman"/>
          <w:noProof/>
          <w:sz w:val="24"/>
          <w:lang w:val="sr-Latn-RS"/>
        </w:rPr>
        <w:t> volonterskim kampovima širom sveta u organizaciji Mladih istraživača Srbije.</w:t>
      </w:r>
      <w:r w:rsidR="00B346B2" w:rsidRPr="00B346B2">
        <w:rPr>
          <w:rFonts w:ascii="Times New Roman" w:eastAsia="Calibri" w:hAnsi="Times New Roman" w:cs="Times New Roman"/>
          <w:bCs/>
          <w:noProof/>
          <w:sz w:val="24"/>
          <w:lang w:val="sr-Latn-RS"/>
        </w:rPr>
        <w:t xml:space="preserve"> </w:t>
      </w:r>
      <w:r w:rsidR="00B346B2" w:rsidRPr="00B346B2">
        <w:rPr>
          <w:rFonts w:ascii="Times New Roman" w:eastAsia="Calibri" w:hAnsi="Times New Roman" w:cs="Times New Roman"/>
          <w:noProof/>
          <w:sz w:val="24"/>
          <w:lang w:val="sr-Latn-RS"/>
        </w:rPr>
        <w:t xml:space="preserve">Od ponedeljka, mladi širom Srbije mogu da se prijave na učešće na nekom od svetskih kampova. Ova organizacija prošle godine obeležila je 25 godina </w:t>
      </w:r>
      <w:r w:rsidR="00B346B2" w:rsidRPr="00B346B2">
        <w:rPr>
          <w:rFonts w:ascii="Times New Roman" w:eastAsia="Calibri" w:hAnsi="Times New Roman" w:cs="Times New Roman"/>
          <w:noProof/>
          <w:sz w:val="24"/>
          <w:lang w:val="sr-Latn-RS"/>
        </w:rPr>
        <w:lastRenderedPageBreak/>
        <w:t>učešća u preko 2.500 volonterskih kampova. Novina od ove godine je da će svi učesnici kampova, koji to žele, imati mogućnost da kroz niz lekcija i testova nauče više o kompenencijama stečenim volontiranjem, sami procene one koje su stekli ili demonstrirali učestvovanjem na kampovima i nakon toga saznaju kako da to i primene, odnosno napišu u  biografiji.</w:t>
      </w:r>
    </w:p>
    <w:p w:rsidR="00B346B2" w:rsidRPr="002A2028" w:rsidRDefault="002A2028" w:rsidP="000868EF">
      <w:pPr>
        <w:spacing w:after="0" w:line="240" w:lineRule="auto"/>
        <w:jc w:val="both"/>
        <w:rPr>
          <w:rFonts w:ascii="Times New Roman" w:eastAsia="Calibri" w:hAnsi="Times New Roman" w:cs="Times New Roman"/>
          <w:bCs/>
          <w:noProof/>
          <w:sz w:val="24"/>
          <w:lang w:val="sr-Latn-RS"/>
        </w:rPr>
      </w:pPr>
      <w:r>
        <w:rPr>
          <w:rFonts w:ascii="Times New Roman" w:eastAsia="Calibri" w:hAnsi="Times New Roman" w:cs="Times New Roman"/>
          <w:bCs/>
          <w:noProof/>
          <w:sz w:val="24"/>
          <w:lang w:val="sr-Latn-RS"/>
        </w:rPr>
        <w:tab/>
      </w:r>
      <w:r w:rsidR="00B346B2" w:rsidRPr="00B346B2">
        <w:rPr>
          <w:rFonts w:ascii="Times New Roman" w:eastAsia="Calibri" w:hAnsi="Times New Roman" w:cs="Times New Roman"/>
          <w:noProof/>
          <w:sz w:val="24"/>
          <w:lang w:val="sr-Latn-RS"/>
        </w:rPr>
        <w:t xml:space="preserve">Na sajtu Mladih istraživača Srbije </w:t>
      </w:r>
      <w:hyperlink r:id="rId19" w:history="1">
        <w:r w:rsidRPr="006A5A2A">
          <w:rPr>
            <w:rStyle w:val="Hyperlink"/>
            <w:rFonts w:ascii="Times New Roman" w:eastAsia="Calibri" w:hAnsi="Times New Roman" w:cs="Times New Roman"/>
            <w:noProof/>
            <w:sz w:val="24"/>
            <w:lang w:val="sr-Latn-RS"/>
          </w:rPr>
          <w:t>www.mis.org.rs</w:t>
        </w:r>
      </w:hyperlink>
      <w:r>
        <w:rPr>
          <w:rFonts w:ascii="Times New Roman" w:eastAsia="Calibri" w:hAnsi="Times New Roman" w:cs="Times New Roman"/>
          <w:noProof/>
          <w:sz w:val="24"/>
          <w:lang w:val="sr-Latn-RS"/>
        </w:rPr>
        <w:t xml:space="preserve"> </w:t>
      </w:r>
      <w:r w:rsidR="00B346B2" w:rsidRPr="00B346B2">
        <w:rPr>
          <w:rFonts w:ascii="Times New Roman" w:eastAsia="Calibri" w:hAnsi="Times New Roman" w:cs="Times New Roman"/>
          <w:noProof/>
          <w:sz w:val="24"/>
          <w:lang w:val="sr-Latn-RS"/>
        </w:rPr>
        <w:t>  može se naći spisak i opis kampova, kao i broj slobodnih mesta. U prijavama može da se navede do deset kampova po željenom redosledu, a najmanje tri. Smeštaj i hrana u kampu su obezbeđeni, a volonteri plaćaju put i participaciju. Potrebno je osnovno poznavanje engleskog jezika ili jezika zemlje u koju se ide.</w:t>
      </w:r>
    </w:p>
    <w:p w:rsidR="00B346B2" w:rsidRDefault="00B346B2" w:rsidP="000868EF">
      <w:pPr>
        <w:spacing w:after="0" w:line="240" w:lineRule="auto"/>
        <w:jc w:val="both"/>
        <w:rPr>
          <w:rFonts w:ascii="Times New Roman" w:eastAsia="Calibri" w:hAnsi="Times New Roman" w:cs="Times New Roman"/>
          <w:noProof/>
          <w:sz w:val="24"/>
          <w:lang w:val="sr-Latn-RS"/>
        </w:rPr>
      </w:pPr>
    </w:p>
    <w:p w:rsidR="00B346B2" w:rsidRPr="002A2028" w:rsidRDefault="00B346B2" w:rsidP="002161DD">
      <w:pPr>
        <w:spacing w:after="0" w:line="240" w:lineRule="auto"/>
        <w:jc w:val="center"/>
        <w:rPr>
          <w:rFonts w:ascii="Times New Roman" w:eastAsia="Calibri" w:hAnsi="Times New Roman" w:cs="Times New Roman"/>
          <w:b/>
          <w:noProof/>
          <w:color w:val="0000CC"/>
          <w:sz w:val="28"/>
          <w:lang w:val="sr-Latn-RS"/>
        </w:rPr>
      </w:pPr>
      <w:r w:rsidRPr="002A2028">
        <w:rPr>
          <w:rFonts w:ascii="Times New Roman" w:eastAsia="Calibri" w:hAnsi="Times New Roman" w:cs="Times New Roman"/>
          <w:b/>
          <w:noProof/>
          <w:color w:val="0000CC"/>
          <w:sz w:val="28"/>
          <w:lang w:val="sr-Latn-RS"/>
        </w:rPr>
        <w:t>Likovni konkurs „Moj hobi” privukao osnovce</w:t>
      </w:r>
    </w:p>
    <w:p w:rsidR="00B346B2" w:rsidRPr="00B346B2" w:rsidRDefault="00B346B2" w:rsidP="002161DD">
      <w:pPr>
        <w:spacing w:after="0" w:line="240" w:lineRule="auto"/>
        <w:jc w:val="both"/>
        <w:rPr>
          <w:rFonts w:ascii="Times New Roman" w:eastAsia="Calibri" w:hAnsi="Times New Roman" w:cs="Times New Roman"/>
          <w:noProof/>
          <w:sz w:val="24"/>
          <w:lang w:val="sr-Latn-RS"/>
        </w:rPr>
      </w:pPr>
      <w:r w:rsidRPr="00B346B2">
        <w:rPr>
          <w:rFonts w:ascii="Times New Roman" w:eastAsia="Calibri" w:hAnsi="Times New Roman" w:cs="Times New Roman"/>
          <w:noProof/>
          <w:sz w:val="24"/>
          <w:lang w:val="sr-Latn-RS"/>
        </w:rPr>
        <w:t> </w:t>
      </w:r>
    </w:p>
    <w:p w:rsidR="002A2028" w:rsidRDefault="002A2028" w:rsidP="002161DD">
      <w:pPr>
        <w:spacing w:after="0" w:line="240" w:lineRule="auto"/>
        <w:jc w:val="both"/>
        <w:rPr>
          <w:rFonts w:ascii="Times New Roman" w:eastAsia="Calibri" w:hAnsi="Times New Roman" w:cs="Times New Roman"/>
          <w:noProof/>
          <w:sz w:val="24"/>
          <w:lang w:val="sr-Latn-RS"/>
        </w:rPr>
      </w:pPr>
      <w:r w:rsidRPr="00B346B2">
        <w:rPr>
          <w:rFonts w:ascii="Times New Roman" w:eastAsia="Calibri" w:hAnsi="Times New Roman" w:cs="Times New Roman"/>
          <w:noProof/>
          <w:sz w:val="24"/>
        </w:rPr>
        <w:drawing>
          <wp:anchor distT="0" distB="0" distL="114300" distR="114300" simplePos="0" relativeHeight="251676672" behindDoc="1" locked="0" layoutInCell="1" allowOverlap="1" wp14:anchorId="142EB3DB" wp14:editId="5EB6A0B7">
            <wp:simplePos x="0" y="0"/>
            <wp:positionH relativeFrom="column">
              <wp:posOffset>4057015</wp:posOffset>
            </wp:positionH>
            <wp:positionV relativeFrom="paragraph">
              <wp:posOffset>210820</wp:posOffset>
            </wp:positionV>
            <wp:extent cx="1838325" cy="1270000"/>
            <wp:effectExtent l="0" t="0" r="9525" b="6350"/>
            <wp:wrapTight wrapText="bothSides">
              <wp:wrapPolygon edited="0">
                <wp:start x="0" y="0"/>
                <wp:lineTo x="0" y="21384"/>
                <wp:lineTo x="21488" y="21384"/>
                <wp:lineTo x="21488" y="0"/>
                <wp:lineTo x="0" y="0"/>
              </wp:wrapPolygon>
            </wp:wrapTight>
            <wp:docPr id="8" name="Picture 8" descr="Малишани задовољни наградама Фото: Р. Хаџ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лишани задовољни наградама Фото: Р. Хаџић">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38325" cy="1270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noProof/>
          <w:sz w:val="24"/>
          <w:lang w:val="sr-Latn-RS"/>
        </w:rPr>
        <w:tab/>
      </w:r>
      <w:r w:rsidR="00B346B2" w:rsidRPr="00B346B2">
        <w:rPr>
          <w:rFonts w:ascii="Times New Roman" w:eastAsia="Calibri" w:hAnsi="Times New Roman" w:cs="Times New Roman"/>
          <w:bCs/>
          <w:noProof/>
          <w:sz w:val="24"/>
          <w:lang w:val="sr-Latn-RS"/>
        </w:rPr>
        <w:t>Učenica prvog razreda Osnovne škole „Desanka Maksimović” u Futogu Sofija Zuber dobila je u petak, 27. marta, nagradu za najkreativniji rad na likovnom konkursu na temu „Moj hobi”,</w:t>
      </w:r>
      <w:r w:rsidR="00B346B2" w:rsidRPr="00B346B2">
        <w:rPr>
          <w:rFonts w:ascii="Times New Roman" w:eastAsia="Calibri" w:hAnsi="Times New Roman" w:cs="Times New Roman"/>
          <w:b/>
          <w:bCs/>
          <w:noProof/>
          <w:sz w:val="24"/>
          <w:lang w:val="sr-Latn-RS"/>
        </w:rPr>
        <w:t xml:space="preserve"> </w:t>
      </w:r>
      <w:r w:rsidR="00B346B2" w:rsidRPr="00B346B2">
        <w:rPr>
          <w:rFonts w:ascii="Times New Roman" w:eastAsia="Calibri" w:hAnsi="Times New Roman" w:cs="Times New Roman"/>
          <w:noProof/>
          <w:sz w:val="24"/>
          <w:lang w:val="sr-Latn-RS"/>
        </w:rPr>
        <w:t>koji je organizovalo Gradsko veće Saveza samostalnih sindikata Novog Sada. Zahvaljujući preduzeću SINS, Sofija je kao nagradu dobila dvodnevni pun pansion za dve osobe na Zlatiboru u vili „Žunić”.</w:t>
      </w:r>
      <w:r>
        <w:rPr>
          <w:rFonts w:ascii="Times New Roman" w:eastAsia="Calibri" w:hAnsi="Times New Roman" w:cs="Times New Roman"/>
          <w:noProof/>
          <w:sz w:val="24"/>
          <w:lang w:val="sr-Latn-RS"/>
        </w:rPr>
        <w:t xml:space="preserve"> </w:t>
      </w:r>
      <w:r w:rsidR="00B346B2" w:rsidRPr="00B346B2">
        <w:rPr>
          <w:rFonts w:ascii="Times New Roman" w:eastAsia="Calibri" w:hAnsi="Times New Roman" w:cs="Times New Roman"/>
          <w:noProof/>
          <w:sz w:val="24"/>
          <w:lang w:val="sr-Latn-RS"/>
        </w:rPr>
        <w:t>Za najoriginalniji rad žiri je odabrao crtež učenice drugog razreda OŠ „Žarko Zrenjanin” Sofije Nikolić, koja je osvojila letovanje – deset dana za dve osobe u apartmanu „Apart hotel” u Buljaricama. Vrednu nagradu Sofiji je obezedila Jedinstvena sindikaln</w:t>
      </w:r>
      <w:r>
        <w:rPr>
          <w:rFonts w:ascii="Times New Roman" w:eastAsia="Calibri" w:hAnsi="Times New Roman" w:cs="Times New Roman"/>
          <w:noProof/>
          <w:sz w:val="24"/>
          <w:lang w:val="sr-Latn-RS"/>
        </w:rPr>
        <w:t xml:space="preserve">a organizacija NIS „Naftagasa”. </w:t>
      </w:r>
    </w:p>
    <w:p w:rsidR="00B346B2" w:rsidRPr="00B346B2" w:rsidRDefault="002A2028" w:rsidP="002161DD">
      <w:pPr>
        <w:spacing w:after="0" w:line="240" w:lineRule="auto"/>
        <w:jc w:val="both"/>
        <w:rPr>
          <w:rFonts w:ascii="Times New Roman" w:eastAsia="Calibri" w:hAnsi="Times New Roman" w:cs="Times New Roman"/>
          <w:noProof/>
          <w:sz w:val="24"/>
          <w:lang w:val="sr-Latn-RS"/>
        </w:rPr>
      </w:pPr>
      <w:r>
        <w:rPr>
          <w:rFonts w:ascii="Times New Roman" w:eastAsia="Calibri" w:hAnsi="Times New Roman" w:cs="Times New Roman"/>
          <w:noProof/>
          <w:sz w:val="24"/>
          <w:lang w:val="sr-Latn-RS"/>
        </w:rPr>
        <w:tab/>
      </w:r>
      <w:r w:rsidR="00B346B2" w:rsidRPr="00B346B2">
        <w:rPr>
          <w:rFonts w:ascii="Times New Roman" w:eastAsia="Calibri" w:hAnsi="Times New Roman" w:cs="Times New Roman"/>
          <w:noProof/>
          <w:sz w:val="24"/>
          <w:lang w:val="sr-Latn-RS"/>
        </w:rPr>
        <w:t>Na likovni konkrus pristiglo je oko četiri stotine radova iz 18 osnovnih škola u gradu i iz prigradskih mesta. Najviše radova poslali su đaci novosadske OŠ „Žarko Zrenjanin”. Direktor škole Žarko Mušicki zato je dobio zahvalnicu i knjigu „Sveta loza Nemanjića”.</w:t>
      </w:r>
    </w:p>
    <w:p w:rsidR="00B346B2" w:rsidRPr="002161DD" w:rsidRDefault="00B346B2" w:rsidP="002161DD">
      <w:pPr>
        <w:spacing w:after="0" w:line="240" w:lineRule="auto"/>
        <w:jc w:val="both"/>
        <w:rPr>
          <w:rFonts w:ascii="Times New Roman" w:eastAsia="Calibri" w:hAnsi="Times New Roman" w:cs="Times New Roman"/>
          <w:noProof/>
          <w:sz w:val="24"/>
          <w:lang w:val="sr-Latn-RS"/>
        </w:rPr>
      </w:pPr>
    </w:p>
    <w:p w:rsidR="00486F13" w:rsidRPr="00486F13" w:rsidRDefault="00486F13" w:rsidP="00486F13">
      <w:pPr>
        <w:spacing w:after="0" w:line="240" w:lineRule="auto"/>
        <w:jc w:val="center"/>
        <w:rPr>
          <w:rFonts w:ascii="Times New Roman" w:eastAsia="Calibri" w:hAnsi="Times New Roman" w:cs="Times New Roman"/>
          <w:b/>
          <w:noProof/>
          <w:color w:val="0000CC"/>
          <w:sz w:val="28"/>
        </w:rPr>
      </w:pPr>
      <w:r w:rsidRPr="00486F13">
        <w:rPr>
          <w:rFonts w:ascii="Times New Roman" w:eastAsia="Calibri" w:hAnsi="Times New Roman" w:cs="Times New Roman"/>
          <w:b/>
          <w:noProof/>
          <w:color w:val="0000CC"/>
          <w:sz w:val="28"/>
        </w:rPr>
        <w:t>Novi Sad: Usvojen Lokalni akcioni plan za mlade</w:t>
      </w:r>
    </w:p>
    <w:p w:rsidR="00486F13" w:rsidRPr="00486F13" w:rsidRDefault="00486F13" w:rsidP="00486F13">
      <w:pPr>
        <w:spacing w:after="0" w:line="240" w:lineRule="auto"/>
        <w:jc w:val="both"/>
        <w:rPr>
          <w:rFonts w:ascii="Times New Roman" w:eastAsia="Calibri" w:hAnsi="Times New Roman" w:cs="Times New Roman"/>
          <w:noProof/>
          <w:sz w:val="24"/>
        </w:rPr>
      </w:pPr>
    </w:p>
    <w:p w:rsidR="00486F13" w:rsidRPr="00486F13" w:rsidRDefault="00486F13" w:rsidP="00486F13">
      <w:pPr>
        <w:spacing w:after="0" w:line="240" w:lineRule="auto"/>
        <w:jc w:val="both"/>
        <w:rPr>
          <w:rFonts w:ascii="Times New Roman" w:eastAsia="Calibri" w:hAnsi="Times New Roman" w:cs="Times New Roman"/>
          <w:noProof/>
          <w:sz w:val="24"/>
        </w:rPr>
      </w:pPr>
      <w:r w:rsidRPr="00486F13">
        <w:rPr>
          <w:rFonts w:ascii="Times New Roman" w:eastAsia="Calibri" w:hAnsi="Times New Roman" w:cs="Times New Roman"/>
          <w:noProof/>
          <w:sz w:val="24"/>
        </w:rPr>
        <w:tab/>
        <w:t>Skupština Grada Novog Sada na sednici održanoj u petak usvojila je Lokalni akcioni plan politike za mlade Grada Novog Sada za period od 2015. do 2018. godine. Plan</w:t>
      </w:r>
      <w:r>
        <w:rPr>
          <w:rFonts w:ascii="Times New Roman" w:eastAsia="Calibri" w:hAnsi="Times New Roman" w:cs="Times New Roman"/>
          <w:noProof/>
          <w:sz w:val="24"/>
        </w:rPr>
        <w:t xml:space="preserve"> </w:t>
      </w:r>
      <w:r w:rsidRPr="00486F13">
        <w:rPr>
          <w:rFonts w:ascii="Times New Roman" w:eastAsia="Calibri" w:hAnsi="Times New Roman" w:cs="Times New Roman"/>
          <w:noProof/>
          <w:sz w:val="24"/>
        </w:rPr>
        <w:t xml:space="preserve"> potrebe mladih grupiše u 9 oblasti: obrazovanje mladih, zapošljavanje mladih, zdravlje mladih, kultura i slobodno vreme mladih, volonterski rad i aktivizam mladih, bezbednost mladih, informisanje mladih, mladi u zaštiti životne sredine i održivom razvoju i socijalan politika prema mladima. Na osnovu analize trenutnog stanja, aktuelnih politika, aktera i resursa, postavljeni su strateški ciljevi za svaku od ovih oblasti, koji daju smernice kako Gradskim organima i službama, tako i ostalim akterima omladinske politike na lokalnom nivou, na koji način i u kojim pitanjima mladima treba podrška i kroz koje aktivnosti se može doći do unapređenja njihovog položaja.</w:t>
      </w:r>
    </w:p>
    <w:p w:rsidR="00486F13" w:rsidRPr="00486F13" w:rsidRDefault="00486F13" w:rsidP="00486F13">
      <w:pPr>
        <w:spacing w:after="0" w:line="240" w:lineRule="auto"/>
        <w:jc w:val="both"/>
        <w:rPr>
          <w:rFonts w:ascii="Times New Roman" w:eastAsia="Calibri" w:hAnsi="Times New Roman" w:cs="Times New Roman"/>
          <w:noProof/>
          <w:sz w:val="24"/>
        </w:rPr>
      </w:pPr>
      <w:r w:rsidRPr="00486F13">
        <w:rPr>
          <w:rFonts w:ascii="Times New Roman" w:eastAsia="Calibri" w:hAnsi="Times New Roman" w:cs="Times New Roman"/>
          <w:noProof/>
          <w:sz w:val="24"/>
        </w:rPr>
        <w:tab/>
        <w:t>Strateški ciljevi daju korisne smernice i svim ostalim akterima lokalne zajednice koji se odluče da svoje programe, aktivnosti i delovanje namene, otvore ili prilagode mladima. Iz strateških ciljeva izdvojeni su prioritetni ciljevi – pravci delovanja koji su, po mišljenju Komisije za izradu LAP-a, kao i sugestija dobijenih putem javne rasprave, najadekvatniji za zadovoljavanje potreba mladih u svakoj oblasti.</w:t>
      </w:r>
    </w:p>
    <w:p w:rsidR="00486F13" w:rsidRPr="00486F13" w:rsidRDefault="00486F13" w:rsidP="00486F13">
      <w:pPr>
        <w:spacing w:after="0" w:line="240" w:lineRule="auto"/>
        <w:jc w:val="both"/>
        <w:rPr>
          <w:rFonts w:ascii="Times New Roman" w:eastAsia="Calibri" w:hAnsi="Times New Roman" w:cs="Times New Roman"/>
          <w:noProof/>
          <w:sz w:val="24"/>
        </w:rPr>
      </w:pPr>
      <w:r w:rsidRPr="00486F13">
        <w:rPr>
          <w:rFonts w:ascii="Times New Roman" w:eastAsia="Calibri" w:hAnsi="Times New Roman" w:cs="Times New Roman"/>
          <w:noProof/>
          <w:sz w:val="24"/>
        </w:rPr>
        <w:tab/>
        <w:t xml:space="preserve">Na osnovu izmeštaja o monitoring u i evaluaciji, koja je sastavni deo implementacije novosadske strategije za mlade, u 2013 godini kroz podržane projekte obuhvaćeno je ukupno 21.466 mladih, i to podjedank broj devojaka i momaka, najviše mladih uzrasta do 19 godina - </w:t>
      </w:r>
      <w:r w:rsidRPr="00486F13">
        <w:rPr>
          <w:rFonts w:ascii="Times New Roman" w:eastAsia="Calibri" w:hAnsi="Times New Roman" w:cs="Times New Roman"/>
          <w:noProof/>
          <w:sz w:val="24"/>
        </w:rPr>
        <w:lastRenderedPageBreak/>
        <w:t>njih nešto više od 70 %, 17 procenata mladih starosti između 20 i 25 godina, 7,5 % mladih od 26 do 30 godina, ali i jedan broj korisnika koji su mlađi od 15, odnosno stariji od 30 godina. Tekst Lokalnog akcionog plana politike za mlade Grada Novog Sada za period od 2015. do 2018. godine biće dostupna u narednom broju Službenog lista Grada Novog Sada.</w:t>
      </w:r>
    </w:p>
    <w:p w:rsidR="00486F13" w:rsidRPr="00486F13" w:rsidRDefault="00486F13" w:rsidP="00486F13">
      <w:pPr>
        <w:spacing w:after="0" w:line="240" w:lineRule="auto"/>
        <w:rPr>
          <w:rFonts w:ascii="Times New Roman" w:eastAsia="Times New Roman" w:hAnsi="Times New Roman" w:cs="Times New Roman"/>
          <w:sz w:val="24"/>
          <w:szCs w:val="24"/>
          <w:lang w:val="sr-Latn-RS"/>
        </w:rPr>
      </w:pPr>
    </w:p>
    <w:p w:rsidR="00486F13" w:rsidRPr="00486F13" w:rsidRDefault="00486F13" w:rsidP="00486F13">
      <w:pPr>
        <w:spacing w:after="0" w:line="240" w:lineRule="auto"/>
        <w:jc w:val="center"/>
        <w:rPr>
          <w:rFonts w:ascii="Times New Roman" w:eastAsia="Calibri" w:hAnsi="Times New Roman" w:cs="Times New Roman"/>
          <w:b/>
          <w:bCs/>
          <w:noProof/>
          <w:color w:val="0000CC"/>
          <w:sz w:val="28"/>
        </w:rPr>
      </w:pPr>
      <w:r w:rsidRPr="00486F13">
        <w:rPr>
          <w:rFonts w:ascii="Times New Roman" w:eastAsia="Calibri" w:hAnsi="Times New Roman" w:cs="Times New Roman"/>
          <w:b/>
          <w:bCs/>
          <w:noProof/>
          <w:color w:val="0000CC"/>
          <w:sz w:val="28"/>
        </w:rPr>
        <w:t>Šest decenija dečjeg odeljenja G. biblioteke</w:t>
      </w:r>
    </w:p>
    <w:p w:rsidR="00486F13" w:rsidRPr="00486F13" w:rsidRDefault="00486F13" w:rsidP="00486F13">
      <w:pPr>
        <w:spacing w:after="0" w:line="240" w:lineRule="auto"/>
        <w:jc w:val="both"/>
        <w:rPr>
          <w:rFonts w:ascii="Times New Roman" w:eastAsia="Calibri" w:hAnsi="Times New Roman" w:cs="Times New Roman"/>
          <w:b/>
          <w:bCs/>
          <w:noProof/>
          <w:sz w:val="24"/>
        </w:rPr>
      </w:pPr>
    </w:p>
    <w:p w:rsidR="00486F13" w:rsidRPr="00486F13" w:rsidRDefault="00486F13" w:rsidP="00486F13">
      <w:pPr>
        <w:spacing w:after="0" w:line="240" w:lineRule="auto"/>
        <w:jc w:val="both"/>
        <w:rPr>
          <w:rFonts w:ascii="Times New Roman" w:eastAsia="Calibri" w:hAnsi="Times New Roman" w:cs="Times New Roman"/>
          <w:bCs/>
          <w:noProof/>
          <w:sz w:val="24"/>
        </w:rPr>
      </w:pPr>
      <w:r w:rsidRPr="00486F13">
        <w:rPr>
          <w:rFonts w:ascii="Times New Roman" w:eastAsia="Calibri" w:hAnsi="Times New Roman" w:cs="Times New Roman"/>
          <w:noProof/>
          <w:sz w:val="24"/>
        </w:rPr>
        <w:drawing>
          <wp:anchor distT="0" distB="0" distL="114300" distR="114300" simplePos="0" relativeHeight="251667456" behindDoc="0" locked="0" layoutInCell="1" allowOverlap="1" wp14:anchorId="15D2ACE1" wp14:editId="4E3EDF1F">
            <wp:simplePos x="0" y="0"/>
            <wp:positionH relativeFrom="column">
              <wp:posOffset>3467100</wp:posOffset>
            </wp:positionH>
            <wp:positionV relativeFrom="paragraph">
              <wp:posOffset>267970</wp:posOffset>
            </wp:positionV>
            <wp:extent cx="2343150" cy="1171575"/>
            <wp:effectExtent l="0" t="0" r="0" b="9525"/>
            <wp:wrapSquare wrapText="bothSides"/>
            <wp:docPr id="4" name="Picture 4"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novisad.rs"/>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6F13">
        <w:rPr>
          <w:rFonts w:ascii="Times New Roman" w:eastAsia="Calibri" w:hAnsi="Times New Roman" w:cs="Times New Roman"/>
          <w:b/>
          <w:bCs/>
          <w:noProof/>
          <w:sz w:val="24"/>
        </w:rPr>
        <w:tab/>
      </w:r>
      <w:r w:rsidRPr="00486F13">
        <w:rPr>
          <w:rFonts w:ascii="Times New Roman" w:eastAsia="Calibri" w:hAnsi="Times New Roman" w:cs="Times New Roman"/>
          <w:bCs/>
          <w:noProof/>
          <w:sz w:val="24"/>
        </w:rPr>
        <w:t xml:space="preserve">Povodom obeležavanja 60. godina od osnivanja Dečjeg odeljenja Gradske biblioteke u Novom Sadu u toj ustanovi kulture organizovana je izložba likovnih radova učesnika konkursa "Biblioteka puna knjiga, slova i mašte". </w:t>
      </w:r>
      <w:r w:rsidRPr="00486F13">
        <w:rPr>
          <w:rFonts w:ascii="Times New Roman" w:eastAsia="Calibri" w:hAnsi="Times New Roman" w:cs="Times New Roman"/>
          <w:noProof/>
          <w:sz w:val="24"/>
        </w:rPr>
        <w:t>Izložbu je otvorio član Gradskog veća za kulturu Vanja Vučenović "Gradska biblioteka u Novom Sadu, najstarija ustanova kulture čiji je osnivač Grad, ove godine obeležava 170 godina od osnivanja biblioteke i šest decenija rada Dečjeg odeljenja. Obeležavajući ove značajne jubileje mi želimo da ukažemo na značaj kulturne misije Gradske biblioteke, ali i da iskažemo spremnost da je podržimo i dodatno osnažimo kako bi ona u budućnosti još bolje radila- izjavio je Vanja Vučenović i dodao da će Grad u junu, nakon rebalansa budžeta izdvojiti sredstva za kupovinu novih knjiga za potrebe Gradske biblioteke",  rekao je Vučenović.</w:t>
      </w:r>
    </w:p>
    <w:p w:rsidR="00486F13" w:rsidRPr="00486F13" w:rsidRDefault="00486F13" w:rsidP="00486F13">
      <w:pPr>
        <w:spacing w:after="0" w:line="240" w:lineRule="auto"/>
        <w:jc w:val="both"/>
        <w:rPr>
          <w:rFonts w:ascii="Times New Roman" w:eastAsia="Calibri" w:hAnsi="Times New Roman" w:cs="Times New Roman"/>
          <w:bCs/>
          <w:noProof/>
          <w:sz w:val="24"/>
        </w:rPr>
      </w:pPr>
      <w:r w:rsidRPr="00486F13">
        <w:rPr>
          <w:rFonts w:ascii="Times New Roman" w:eastAsia="Calibri" w:hAnsi="Times New Roman" w:cs="Times New Roman"/>
          <w:bCs/>
          <w:noProof/>
          <w:sz w:val="24"/>
        </w:rPr>
        <w:tab/>
      </w:r>
      <w:r w:rsidRPr="00486F13">
        <w:rPr>
          <w:rFonts w:ascii="Times New Roman" w:eastAsia="Calibri" w:hAnsi="Times New Roman" w:cs="Times New Roman"/>
          <w:noProof/>
          <w:sz w:val="24"/>
        </w:rPr>
        <w:t>Na konkurs Gradske biblioteke u Novom Sadu i Centra za likovno vaspitanje dece i omladine Vojvodine stiglo je preko 300 likovnih radova.</w:t>
      </w:r>
      <w:r w:rsidRPr="00486F13">
        <w:rPr>
          <w:rFonts w:ascii="Times New Roman" w:eastAsia="Calibri" w:hAnsi="Times New Roman" w:cs="Times New Roman"/>
          <w:bCs/>
          <w:noProof/>
          <w:sz w:val="24"/>
        </w:rPr>
        <w:t xml:space="preserve"> </w:t>
      </w:r>
      <w:r w:rsidRPr="00486F13">
        <w:rPr>
          <w:rFonts w:ascii="Times New Roman" w:eastAsia="Calibri" w:hAnsi="Times New Roman" w:cs="Times New Roman"/>
          <w:noProof/>
          <w:sz w:val="24"/>
        </w:rPr>
        <w:t>Učestvovala su deca iz 20 osnovnih škola iz Novog Sada, Beograda, Knjaževca, Kuršumlije, Kisača, Vršca, Zmajeva, Sremske Kamenice, Bača i Begeča, koja su svojim likovnim radovima kreativno dočarala svoj doživljaj biblioteke, posebno odeljenja namenjenog deci i dala svoju viziju buduće dečije biblioteke.</w:t>
      </w:r>
      <w:r w:rsidRPr="00486F13">
        <w:rPr>
          <w:rFonts w:ascii="Times New Roman" w:eastAsia="Calibri" w:hAnsi="Times New Roman" w:cs="Times New Roman"/>
          <w:bCs/>
          <w:noProof/>
          <w:sz w:val="24"/>
        </w:rPr>
        <w:t xml:space="preserve"> </w:t>
      </w:r>
      <w:r w:rsidRPr="00486F13">
        <w:rPr>
          <w:rFonts w:ascii="Times New Roman" w:eastAsia="Calibri" w:hAnsi="Times New Roman" w:cs="Times New Roman"/>
          <w:noProof/>
          <w:sz w:val="24"/>
        </w:rPr>
        <w:t>Žiri je odabrao 71 rad za izlaganje i dodelio jednu prvu nagradu, dve druge i tri treće nagrade, kao i jednu posebnu nagradu Centra za likovno vaspitanje. Za najbolji proglašen je rad učenice beogradske Osnovne škole „Stevan Sinđelić“ Antonine Obradović.</w:t>
      </w:r>
    </w:p>
    <w:p w:rsidR="00486F13" w:rsidRPr="00486F13" w:rsidRDefault="00486F13" w:rsidP="00486F13">
      <w:pPr>
        <w:spacing w:after="0" w:line="240" w:lineRule="auto"/>
        <w:rPr>
          <w:rFonts w:ascii="Times New Roman" w:eastAsia="Times New Roman" w:hAnsi="Times New Roman" w:cs="Times New Roman"/>
          <w:sz w:val="24"/>
          <w:szCs w:val="24"/>
          <w:lang w:val="sr-Latn-RS"/>
        </w:rPr>
      </w:pPr>
    </w:p>
    <w:p w:rsidR="00486F13" w:rsidRPr="00486F13" w:rsidRDefault="00486F13" w:rsidP="00486F13">
      <w:pPr>
        <w:jc w:val="center"/>
        <w:rPr>
          <w:rFonts w:ascii="Times New Roman" w:eastAsia="Calibri" w:hAnsi="Times New Roman" w:cs="Times New Roman"/>
          <w:b/>
          <w:color w:val="0000CC"/>
          <w:sz w:val="28"/>
          <w:szCs w:val="28"/>
          <w:lang w:val="sr-Latn-RS"/>
        </w:rPr>
      </w:pPr>
      <w:proofErr w:type="spellStart"/>
      <w:r w:rsidRPr="00486F13">
        <w:rPr>
          <w:rFonts w:ascii="Times New Roman" w:eastAsia="Calibri" w:hAnsi="Times New Roman" w:cs="Times New Roman"/>
          <w:b/>
          <w:color w:val="0000CC"/>
          <w:sz w:val="28"/>
          <w:szCs w:val="28"/>
        </w:rPr>
        <w:t>Roditelji</w:t>
      </w:r>
      <w:proofErr w:type="spellEnd"/>
      <w:r w:rsidRPr="00486F13">
        <w:rPr>
          <w:rFonts w:ascii="Times New Roman" w:eastAsia="Calibri" w:hAnsi="Times New Roman" w:cs="Times New Roman"/>
          <w:b/>
          <w:color w:val="0000CC"/>
          <w:sz w:val="28"/>
          <w:szCs w:val="28"/>
        </w:rPr>
        <w:t xml:space="preserve"> </w:t>
      </w:r>
      <w:proofErr w:type="spellStart"/>
      <w:r w:rsidRPr="00486F13">
        <w:rPr>
          <w:rFonts w:ascii="Times New Roman" w:eastAsia="Calibri" w:hAnsi="Times New Roman" w:cs="Times New Roman"/>
          <w:b/>
          <w:color w:val="0000CC"/>
          <w:sz w:val="28"/>
          <w:szCs w:val="28"/>
        </w:rPr>
        <w:t>pobedili</w:t>
      </w:r>
      <w:proofErr w:type="spellEnd"/>
      <w:r w:rsidRPr="00486F13">
        <w:rPr>
          <w:rFonts w:ascii="Times New Roman" w:eastAsia="Calibri" w:hAnsi="Times New Roman" w:cs="Times New Roman"/>
          <w:b/>
          <w:color w:val="0000CC"/>
          <w:sz w:val="28"/>
          <w:szCs w:val="28"/>
        </w:rPr>
        <w:t xml:space="preserve">: </w:t>
      </w:r>
      <w:r w:rsidRPr="00486F13">
        <w:rPr>
          <w:rFonts w:ascii="Times New Roman" w:eastAsia="Calibri" w:hAnsi="Times New Roman" w:cs="Times New Roman"/>
          <w:b/>
          <w:color w:val="0000CC"/>
          <w:sz w:val="28"/>
          <w:szCs w:val="28"/>
          <w:lang w:val="sr-Latn-RS"/>
        </w:rPr>
        <w:t>Pomak u lečenju Daunovog sindroma</w:t>
      </w:r>
    </w:p>
    <w:p w:rsidR="00486F13" w:rsidRDefault="00486F13" w:rsidP="00486F13">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r w:rsidRPr="00486F13">
        <w:rPr>
          <w:rFonts w:ascii="Times New Roman" w:eastAsia="Times New Roman" w:hAnsi="Times New Roman" w:cs="Times New Roman"/>
          <w:sz w:val="24"/>
          <w:szCs w:val="24"/>
          <w:lang w:val="sr-Latn-RS"/>
        </w:rPr>
        <w:t>Zahvaljujući podršci porodica, deca u Vrbasu, Kuli i Srbobranu opovrgla zle slutnje lekara. Rekli su da će moja Žana živeti kao biljka, a ona čak ide na fitnes - kaže majka Radmila</w:t>
      </w:r>
      <w:r>
        <w:rPr>
          <w:rFonts w:ascii="Times New Roman" w:eastAsia="Times New Roman" w:hAnsi="Times New Roman" w:cs="Times New Roman"/>
          <w:sz w:val="24"/>
          <w:szCs w:val="24"/>
          <w:lang w:val="sr-Latn-RS"/>
        </w:rPr>
        <w:t xml:space="preserve">. </w:t>
      </w:r>
      <w:r w:rsidRPr="00486F13">
        <w:rPr>
          <w:rFonts w:ascii="Times New Roman" w:eastAsia="Times New Roman" w:hAnsi="Times New Roman" w:cs="Times New Roman"/>
          <w:sz w:val="24"/>
          <w:szCs w:val="24"/>
          <w:lang w:val="sr-Latn-RS"/>
        </w:rPr>
        <w:t xml:space="preserve">Od sedamsto beba, jedna se rodi sa Daunovim sindromom, koji, kako ističu roditelji, nije bolest, iako je tako "stručno" opisivan i ovih dana, povodom 21. marta, svetskog dana osoba sa viškom hromozoma, označenim kao "trizomija 21". Iskustva roditelja dece iz Vrbasa, Kule i Srbobrana govore da je Daunov sindrom, pre svega, velika borba protiv predrasuda i katastrofičnih lekarskih prognoza i ujedno izazov koji, prema rečima jedne majke iz Vrbasa, "na probu stavlja hrabrost, strpljenje, odlučnost, volju i snagu".- Nismo dozvolili da nas ometu "dobronamerni" saveti i preporuke, nažalost, pojedinih zdravstvenih radnika, za razne ustanove u koje možemo odvesti i ostaviti naše dete i nastaviti dalje, kao da ništa nije bilo. Upućivali su nas na sve ono što naša devojčica neće moći, na nedostatke i mane koje nosi "trizomija 21". Niko nam nije rekao nijednu dobru ili ohrabrujuću reč. Stegnutog srca, ali uzdignute glave, borili smo se sa predrasudama okoline. Nismo odustali. Naša ćerka sada je učenica šestog razreda, uporna i vredna tinejdžerka sa svojim snovima i planovima za budućnost, svesna da je njen delić viška </w:t>
      </w:r>
      <w:r w:rsidRPr="00486F13">
        <w:rPr>
          <w:rFonts w:ascii="Times New Roman" w:eastAsia="Times New Roman" w:hAnsi="Times New Roman" w:cs="Times New Roman"/>
          <w:sz w:val="24"/>
          <w:szCs w:val="24"/>
          <w:lang w:val="sr-Latn-RS"/>
        </w:rPr>
        <w:lastRenderedPageBreak/>
        <w:t>hromozoma čini drugačijom, ali i posebnom - priča medicinska sestra iz Vrbasa, majka deteta sa Daunovim sindromom.</w:t>
      </w:r>
    </w:p>
    <w:p w:rsidR="00486F13" w:rsidRPr="00486F13" w:rsidRDefault="00486F13" w:rsidP="00486F13">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r w:rsidRPr="00486F13">
        <w:rPr>
          <w:rFonts w:ascii="Times New Roman" w:eastAsia="Times New Roman" w:hAnsi="Times New Roman" w:cs="Times New Roman"/>
          <w:sz w:val="24"/>
          <w:szCs w:val="24"/>
          <w:lang w:val="sr-Latn-RS"/>
        </w:rPr>
        <w:t>Radmila Obradov Žarić, samohrana majka iz Kule, koja je napisala knjigu "Prokleti Daun", kaže da su lekari govorili kako će njena ćerka Žana, rođena sa "trizomijom 21", "živeti kao biljka, i to najviše šest-sedam godina".</w:t>
      </w:r>
      <w:r>
        <w:rPr>
          <w:rFonts w:ascii="Times New Roman" w:eastAsia="Times New Roman" w:hAnsi="Times New Roman" w:cs="Times New Roman"/>
          <w:sz w:val="24"/>
          <w:szCs w:val="24"/>
          <w:lang w:val="sr-Latn-RS"/>
        </w:rPr>
        <w:t xml:space="preserve"> </w:t>
      </w:r>
      <w:r w:rsidRPr="00486F13">
        <w:rPr>
          <w:rFonts w:ascii="Times New Roman" w:eastAsia="Times New Roman" w:hAnsi="Times New Roman" w:cs="Times New Roman"/>
          <w:sz w:val="24"/>
          <w:szCs w:val="24"/>
          <w:lang w:val="sr-Latn-RS"/>
        </w:rPr>
        <w:t>- Žana, koja će u junu napuniti 24 godine, obavlja kućne poslove, odlazi u kupovinu, snalazi se na kompjuteru, recituje, peva, pleše, vežba fitnes i svaki dan nauči nešto novo. Ona je dokaz da nema dečjeg hendikepa koji se ne može pobediti roditeljskom ljubavlju - naglašava Radmila.</w:t>
      </w:r>
    </w:p>
    <w:p w:rsidR="00486F13" w:rsidRDefault="00486F13" w:rsidP="00486F13">
      <w:pPr>
        <w:spacing w:after="0" w:line="240" w:lineRule="auto"/>
        <w:jc w:val="both"/>
        <w:rPr>
          <w:rFonts w:ascii="Times New Roman" w:eastAsia="Times New Roman" w:hAnsi="Times New Roman" w:cs="Times New Roman"/>
          <w:sz w:val="24"/>
          <w:szCs w:val="24"/>
          <w:lang w:val="sr-Latn-RS"/>
        </w:rPr>
      </w:pPr>
    </w:p>
    <w:p w:rsidR="00486F13" w:rsidRPr="00486F13" w:rsidRDefault="00486F13" w:rsidP="00486F13">
      <w:pPr>
        <w:spacing w:after="0" w:line="240" w:lineRule="auto"/>
        <w:jc w:val="center"/>
        <w:rPr>
          <w:rFonts w:ascii="Times New Roman" w:eastAsia="Times New Roman" w:hAnsi="Times New Roman" w:cs="Times New Roman"/>
          <w:b/>
          <w:color w:val="0000CC"/>
          <w:sz w:val="28"/>
          <w:szCs w:val="24"/>
          <w:lang w:val="sr-Latn-RS"/>
        </w:rPr>
      </w:pPr>
      <w:r w:rsidRPr="00486F13">
        <w:rPr>
          <w:rFonts w:ascii="Times New Roman" w:eastAsia="Times New Roman" w:hAnsi="Times New Roman" w:cs="Times New Roman"/>
          <w:b/>
          <w:color w:val="0000CC"/>
          <w:sz w:val="28"/>
          <w:szCs w:val="24"/>
          <w:lang w:val="sr-Latn-RS"/>
        </w:rPr>
        <w:t xml:space="preserve">Daunov sindrom velika borba protiv predrasuda </w:t>
      </w:r>
    </w:p>
    <w:p w:rsidR="00486F13" w:rsidRPr="00486F13" w:rsidRDefault="00486F13" w:rsidP="00486F13">
      <w:pPr>
        <w:spacing w:after="0" w:line="240" w:lineRule="auto"/>
        <w:jc w:val="center"/>
        <w:rPr>
          <w:rFonts w:ascii="Times New Roman" w:eastAsia="Times New Roman" w:hAnsi="Times New Roman" w:cs="Times New Roman"/>
          <w:b/>
          <w:color w:val="0000CC"/>
          <w:sz w:val="28"/>
          <w:szCs w:val="24"/>
          <w:lang w:val="sr-Latn-RS"/>
        </w:rPr>
      </w:pPr>
      <w:r w:rsidRPr="00486F13">
        <w:rPr>
          <w:rFonts w:ascii="Times New Roman" w:eastAsia="Times New Roman" w:hAnsi="Times New Roman" w:cs="Times New Roman"/>
          <w:b/>
          <w:color w:val="0000CC"/>
          <w:sz w:val="28"/>
          <w:szCs w:val="24"/>
          <w:lang w:val="sr-Latn-RS"/>
        </w:rPr>
        <w:t>i katastrofičnih lekarskih prognoza</w:t>
      </w:r>
    </w:p>
    <w:p w:rsidR="00486F13" w:rsidRDefault="00486F13" w:rsidP="00486F13">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p>
    <w:p w:rsidR="00486F13" w:rsidRPr="00486F13" w:rsidRDefault="00486F13" w:rsidP="00486F13">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r w:rsidRPr="00486F13">
        <w:rPr>
          <w:rFonts w:ascii="Times New Roman" w:eastAsia="Times New Roman" w:hAnsi="Times New Roman" w:cs="Times New Roman"/>
          <w:sz w:val="24"/>
          <w:szCs w:val="24"/>
          <w:lang w:val="sr-Latn-RS"/>
        </w:rPr>
        <w:t>Novinar Aleksandar Šijačić iz Srbobrana ima sina Petra od 11 i po godina sa Daunovim sindromom. Šijačić je pre deset godina, i ovih dana ponovo, napisao "otvoreno pismo" u ime svog sina.</w:t>
      </w:r>
      <w:r>
        <w:rPr>
          <w:rFonts w:ascii="Times New Roman" w:eastAsia="Times New Roman" w:hAnsi="Times New Roman" w:cs="Times New Roman"/>
          <w:sz w:val="24"/>
          <w:szCs w:val="24"/>
          <w:lang w:val="sr-Latn-RS"/>
        </w:rPr>
        <w:t xml:space="preserve"> </w:t>
      </w:r>
      <w:r w:rsidRPr="00486F13">
        <w:rPr>
          <w:rFonts w:ascii="Times New Roman" w:eastAsia="Times New Roman" w:hAnsi="Times New Roman" w:cs="Times New Roman"/>
          <w:sz w:val="24"/>
          <w:szCs w:val="24"/>
          <w:lang w:val="sr-Latn-RS"/>
        </w:rPr>
        <w:t>- Posle četiri dana provedena u porodilištu, gde su me u međuvremenu razni doktori i sestre zagledali, odlučili su da sam ja, u najmanju ruku, "monstrum", i da me kao takvog upoznaju sa svojim najbližima. Najpre sa mamom, kojoj je rečeno da je sramota u današnje vreme roditi jedno takvo dete - "ispričao" je Petar u svom prvom pismu.</w:t>
      </w:r>
      <w:r>
        <w:rPr>
          <w:rFonts w:ascii="Times New Roman" w:eastAsia="Times New Roman" w:hAnsi="Times New Roman" w:cs="Times New Roman"/>
          <w:sz w:val="24"/>
          <w:szCs w:val="24"/>
          <w:lang w:val="sr-Latn-RS"/>
        </w:rPr>
        <w:t xml:space="preserve"> </w:t>
      </w:r>
      <w:r w:rsidRPr="00486F13">
        <w:rPr>
          <w:rFonts w:ascii="Times New Roman" w:eastAsia="Times New Roman" w:hAnsi="Times New Roman" w:cs="Times New Roman"/>
          <w:sz w:val="24"/>
          <w:szCs w:val="24"/>
          <w:lang w:val="sr-Latn-RS"/>
        </w:rPr>
        <w:t>Dečak danas ide u četvrti razred osnovne škole. Ne može baš sve kao ostali, ali može drugačije.</w:t>
      </w:r>
    </w:p>
    <w:p w:rsidR="00486F13" w:rsidRPr="00486F13" w:rsidRDefault="00486F13" w:rsidP="00486F13">
      <w:pPr>
        <w:spacing w:after="0" w:line="240" w:lineRule="auto"/>
        <w:rPr>
          <w:rFonts w:ascii="Times New Roman" w:eastAsia="Times New Roman" w:hAnsi="Times New Roman" w:cs="Times New Roman"/>
          <w:sz w:val="24"/>
          <w:szCs w:val="24"/>
          <w:lang w:val="sr-Latn-RS"/>
        </w:rPr>
      </w:pPr>
    </w:p>
    <w:p w:rsidR="00486F13" w:rsidRPr="00486F13" w:rsidRDefault="00486F13" w:rsidP="00486F13">
      <w:pPr>
        <w:spacing w:after="0" w:line="240" w:lineRule="auto"/>
        <w:jc w:val="center"/>
        <w:rPr>
          <w:rFonts w:ascii="Times New Roman" w:eastAsia="Times New Roman" w:hAnsi="Times New Roman" w:cs="Times New Roman"/>
          <w:b/>
          <w:color w:val="0000CC"/>
          <w:sz w:val="28"/>
          <w:szCs w:val="24"/>
          <w:lang w:val="sr-Latn-RS"/>
        </w:rPr>
      </w:pPr>
      <w:r w:rsidRPr="00486F13">
        <w:rPr>
          <w:rFonts w:ascii="Times New Roman" w:eastAsia="Times New Roman" w:hAnsi="Times New Roman" w:cs="Times New Roman"/>
          <w:b/>
          <w:color w:val="0000CC"/>
          <w:sz w:val="28"/>
          <w:szCs w:val="24"/>
          <w:lang w:val="sr-Latn-RS"/>
        </w:rPr>
        <w:t>"Atelje 05" podržao osobe sa Daunovim sindromom</w:t>
      </w:r>
    </w:p>
    <w:p w:rsidR="00486F13" w:rsidRPr="00486F13" w:rsidRDefault="00486F13" w:rsidP="00486F13">
      <w:pPr>
        <w:spacing w:after="0" w:line="240" w:lineRule="auto"/>
        <w:rPr>
          <w:rFonts w:ascii="Times New Roman" w:eastAsia="Times New Roman" w:hAnsi="Times New Roman" w:cs="Times New Roman"/>
          <w:sz w:val="24"/>
          <w:szCs w:val="24"/>
          <w:lang w:val="sr-Latn-RS"/>
        </w:rPr>
      </w:pPr>
    </w:p>
    <w:p w:rsidR="00486F13" w:rsidRDefault="00486F13" w:rsidP="00486F13">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r w:rsidRPr="00486F13">
        <w:rPr>
          <w:rFonts w:ascii="Times New Roman" w:eastAsia="Times New Roman" w:hAnsi="Times New Roman" w:cs="Times New Roman"/>
          <w:sz w:val="24"/>
          <w:szCs w:val="24"/>
          <w:lang w:val="sr-Latn-RS"/>
        </w:rPr>
        <w:t>Klub likovnih stvaralaca "Atelje 05" u Vrbasu organizovao je akciju podrške osobama sa Daunovim sindromom. Članovi kluba su sa mališanima koji imaju "trizomiju 21" i posetiocima slikali i na kraju dva zajednička umetnička dela pokloni</w:t>
      </w:r>
      <w:r>
        <w:rPr>
          <w:rFonts w:ascii="Times New Roman" w:eastAsia="Times New Roman" w:hAnsi="Times New Roman" w:cs="Times New Roman"/>
          <w:sz w:val="24"/>
          <w:szCs w:val="24"/>
          <w:lang w:val="sr-Latn-RS"/>
        </w:rPr>
        <w:t xml:space="preserve">li Udruženju za podršku deci sa </w:t>
      </w:r>
      <w:r w:rsidRPr="00486F13">
        <w:rPr>
          <w:rFonts w:ascii="Times New Roman" w:eastAsia="Times New Roman" w:hAnsi="Times New Roman" w:cs="Times New Roman"/>
          <w:sz w:val="24"/>
          <w:szCs w:val="24"/>
          <w:lang w:val="sr-Latn-RS"/>
        </w:rPr>
        <w:t>smetnjama u razvoju "Kućica".</w:t>
      </w:r>
    </w:p>
    <w:p w:rsidR="00486F13" w:rsidRPr="00486F13" w:rsidRDefault="00486F13" w:rsidP="00486F13">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t>„</w:t>
      </w:r>
      <w:r w:rsidRPr="00486F13">
        <w:rPr>
          <w:rFonts w:ascii="Times New Roman" w:eastAsia="Times New Roman" w:hAnsi="Times New Roman" w:cs="Times New Roman"/>
          <w:sz w:val="24"/>
          <w:szCs w:val="24"/>
          <w:lang w:val="sr-Latn-RS"/>
        </w:rPr>
        <w:t>Budite strpljivi, malo smo sporiji i pomozite nam da naučimo razne veštine koje vi već znate, a mi ćemo vam se odužiti ljubavlju i dobrotom. Ako krenete tim putem, sigurn</w:t>
      </w:r>
      <w:r>
        <w:rPr>
          <w:rFonts w:ascii="Times New Roman" w:eastAsia="Times New Roman" w:hAnsi="Times New Roman" w:cs="Times New Roman"/>
          <w:sz w:val="24"/>
          <w:szCs w:val="24"/>
          <w:lang w:val="sr-Latn-RS"/>
        </w:rPr>
        <w:t>o ćete i vi postati bolji ljudi</w:t>
      </w:r>
      <w:r w:rsidRPr="00486F13">
        <w:rPr>
          <w:rFonts w:ascii="Times New Roman" w:eastAsia="Times New Roman" w:hAnsi="Times New Roman" w:cs="Times New Roman"/>
          <w:sz w:val="24"/>
          <w:szCs w:val="24"/>
          <w:lang w:val="sr-Latn-RS"/>
        </w:rPr>
        <w:t>- "poručio" je Petar u svom ovogodišnjeg obraćanju povodom Dana osoba sa Daunovim sindromom.</w:t>
      </w:r>
    </w:p>
    <w:p w:rsidR="00486F13" w:rsidRPr="00486F13" w:rsidRDefault="00486F13" w:rsidP="00486F13">
      <w:pPr>
        <w:spacing w:after="0" w:line="240" w:lineRule="auto"/>
        <w:jc w:val="both"/>
        <w:rPr>
          <w:rFonts w:ascii="Times New Roman" w:eastAsia="Calibri" w:hAnsi="Times New Roman" w:cs="Times New Roman"/>
          <w:noProof/>
          <w:color w:val="000000"/>
          <w:sz w:val="24"/>
        </w:rPr>
      </w:pPr>
    </w:p>
    <w:p w:rsidR="00486F13" w:rsidRPr="00486F13" w:rsidRDefault="00486F13" w:rsidP="00486F13">
      <w:pPr>
        <w:spacing w:after="0" w:line="240" w:lineRule="auto"/>
        <w:jc w:val="center"/>
        <w:rPr>
          <w:rFonts w:ascii="Times New Roman" w:eastAsia="Times New Roman" w:hAnsi="Times New Roman" w:cs="Times New Roman"/>
          <w:b/>
          <w:color w:val="FF0000"/>
          <w:sz w:val="28"/>
          <w:szCs w:val="24"/>
          <w:lang w:val="sr-Latn-RS"/>
        </w:rPr>
      </w:pPr>
      <w:r w:rsidRPr="00486F13">
        <w:rPr>
          <w:rFonts w:ascii="Times New Roman" w:eastAsia="Times New Roman" w:hAnsi="Times New Roman" w:cs="Times New Roman"/>
          <w:b/>
          <w:color w:val="FF0000"/>
          <w:sz w:val="28"/>
          <w:szCs w:val="24"/>
          <w:lang w:val="sr-Latn-RS"/>
        </w:rPr>
        <w:t>Odžaci: Diploma 2.000 evra?</w:t>
      </w:r>
    </w:p>
    <w:p w:rsidR="00486F13" w:rsidRDefault="00486F13" w:rsidP="00486F13">
      <w:pPr>
        <w:spacing w:after="0" w:line="240" w:lineRule="auto"/>
        <w:jc w:val="both"/>
        <w:rPr>
          <w:rFonts w:ascii="Times New Roman" w:eastAsia="Times New Roman" w:hAnsi="Times New Roman" w:cs="Times New Roman"/>
          <w:sz w:val="24"/>
          <w:szCs w:val="24"/>
          <w:lang w:val="sr-Latn-RS"/>
        </w:rPr>
      </w:pPr>
    </w:p>
    <w:p w:rsidR="00486F13" w:rsidRDefault="00486F13" w:rsidP="00486F13">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t>Policija</w:t>
      </w:r>
      <w:r w:rsidRPr="00486F13">
        <w:rPr>
          <w:rFonts w:ascii="Times New Roman" w:eastAsia="Times New Roman" w:hAnsi="Times New Roman" w:cs="Times New Roman"/>
          <w:sz w:val="24"/>
          <w:szCs w:val="24"/>
          <w:lang w:val="sr-Latn-RS"/>
        </w:rPr>
        <w:t xml:space="preserve"> je nastavila da istražuje slučaj prodaje diploma privatne Srednje stručne škole "Odžaci" u Odžacima, nakon što je u utorak saopšteno da su u akciji suzbijanja korupcije uhapšeni vlasnik i direktor, stručni saradnik i profesor ove ustanove, kao i dvojica posrednika sa juga Srbije. Načelnik Policijske uprave Sombor Saša Dmitrašinović izjavio je da se "radi u pravcu utvrđivanja eventualnih drugih saučesnika i identifikovanja svih osoba koje su na ovaj način nezakonito stekle diplome".</w:t>
      </w:r>
      <w:r>
        <w:rPr>
          <w:rFonts w:ascii="Times New Roman" w:eastAsia="Times New Roman" w:hAnsi="Times New Roman" w:cs="Times New Roman"/>
          <w:sz w:val="24"/>
          <w:szCs w:val="24"/>
          <w:lang w:val="sr-Latn-RS"/>
        </w:rPr>
        <w:t xml:space="preserve"> </w:t>
      </w:r>
      <w:r w:rsidRPr="00486F13">
        <w:rPr>
          <w:rFonts w:ascii="Times New Roman" w:eastAsia="Times New Roman" w:hAnsi="Times New Roman" w:cs="Times New Roman"/>
          <w:sz w:val="24"/>
          <w:szCs w:val="24"/>
          <w:lang w:val="sr-Latn-RS"/>
        </w:rPr>
        <w:t>Istražni organi zaplenili su oko 640 dosijea učenika SSŠ "Odžaci" kako bi se utvrdio tačan broj prodatih diploma. U selu Karavukovu, odakle je vlasnik i direktor ove škole, inače doktor nauka i docent na Tehničkom fakultetu u Zrenjaninu, priča se da su diplome prodavane po cenama od 1.000 do 2.000 evra. Lanac prodaje išao je do juga Srbije, što ne čudi ako se zna da je Karavukovo naseljeno ljudima poreklom iz Vranja i okoline, pa je poznato i kao Malo Vranje ili Bačko Vranje.</w:t>
      </w:r>
    </w:p>
    <w:p w:rsidR="00486F13" w:rsidRPr="00486F13" w:rsidRDefault="00486F13" w:rsidP="00486F13">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t>Od</w:t>
      </w:r>
      <w:r w:rsidRPr="00486F13">
        <w:rPr>
          <w:rFonts w:ascii="Times New Roman" w:eastAsia="Times New Roman" w:hAnsi="Times New Roman" w:cs="Times New Roman"/>
          <w:sz w:val="24"/>
          <w:szCs w:val="24"/>
          <w:lang w:val="sr-Latn-RS"/>
        </w:rPr>
        <w:t xml:space="preserve"> naredne školske godine SSŠ "Odžaci" planirala je da uvede i medicinski smer, o čemu su vođeni pregovori sa Domom zdravlja u Odžacima, čiji bi lekari bili predavači. </w:t>
      </w:r>
      <w:r w:rsidRPr="00486F13">
        <w:rPr>
          <w:rFonts w:ascii="Times New Roman" w:eastAsia="Times New Roman" w:hAnsi="Times New Roman" w:cs="Times New Roman"/>
          <w:sz w:val="24"/>
          <w:szCs w:val="24"/>
          <w:lang w:val="sr-Latn-RS"/>
        </w:rPr>
        <w:lastRenderedPageBreak/>
        <w:t>Procenjeno je da je ovaj obrazovni profil vrlo atraktivan, posebno zbog mogućnosti zapošljavanja u Nemačkoj.</w:t>
      </w:r>
    </w:p>
    <w:p w:rsidR="00486F13" w:rsidRPr="00486F13" w:rsidRDefault="00486F13" w:rsidP="00486F13">
      <w:pPr>
        <w:spacing w:after="0" w:line="240" w:lineRule="auto"/>
        <w:jc w:val="both"/>
        <w:rPr>
          <w:rFonts w:ascii="Times New Roman" w:eastAsia="Times New Roman" w:hAnsi="Times New Roman" w:cs="Times New Roman"/>
          <w:sz w:val="24"/>
          <w:szCs w:val="24"/>
          <w:lang w:val="sr-Latn-RS"/>
        </w:rPr>
      </w:pPr>
    </w:p>
    <w:p w:rsidR="00486F13" w:rsidRPr="00486F13" w:rsidRDefault="00486F13" w:rsidP="00486F13">
      <w:pPr>
        <w:spacing w:after="0" w:line="240" w:lineRule="auto"/>
        <w:jc w:val="center"/>
        <w:rPr>
          <w:rFonts w:ascii="Times New Roman" w:eastAsia="Times New Roman" w:hAnsi="Times New Roman" w:cs="Times New Roman"/>
          <w:b/>
          <w:color w:val="FF0000"/>
          <w:sz w:val="28"/>
          <w:szCs w:val="24"/>
          <w:lang w:val="sr-Latn-RS"/>
        </w:rPr>
      </w:pPr>
      <w:r w:rsidRPr="00486F13">
        <w:rPr>
          <w:rFonts w:ascii="Times New Roman" w:eastAsia="Times New Roman" w:hAnsi="Times New Roman" w:cs="Times New Roman"/>
          <w:b/>
          <w:color w:val="FF0000"/>
          <w:sz w:val="28"/>
          <w:szCs w:val="24"/>
          <w:lang w:val="sr-Latn-RS"/>
        </w:rPr>
        <w:t xml:space="preserve">Profesori potpisivali zapisnike o ispitima </w:t>
      </w:r>
    </w:p>
    <w:p w:rsidR="00486F13" w:rsidRPr="00486F13" w:rsidRDefault="00486F13" w:rsidP="00486F13">
      <w:pPr>
        <w:spacing w:after="0" w:line="240" w:lineRule="auto"/>
        <w:jc w:val="center"/>
        <w:rPr>
          <w:rFonts w:ascii="Times New Roman" w:eastAsia="Times New Roman" w:hAnsi="Times New Roman" w:cs="Times New Roman"/>
          <w:b/>
          <w:color w:val="FF0000"/>
          <w:sz w:val="28"/>
          <w:szCs w:val="24"/>
          <w:lang w:val="sr-Latn-RS"/>
        </w:rPr>
      </w:pPr>
      <w:r w:rsidRPr="00486F13">
        <w:rPr>
          <w:rFonts w:ascii="Times New Roman" w:eastAsia="Times New Roman" w:hAnsi="Times New Roman" w:cs="Times New Roman"/>
          <w:b/>
          <w:color w:val="FF0000"/>
          <w:sz w:val="28"/>
          <w:szCs w:val="24"/>
          <w:lang w:val="sr-Latn-RS"/>
        </w:rPr>
        <w:t>na kojima nisu prisustvovali</w:t>
      </w:r>
    </w:p>
    <w:p w:rsidR="00486F13" w:rsidRDefault="00486F13" w:rsidP="00486F13">
      <w:pPr>
        <w:spacing w:after="0" w:line="240" w:lineRule="auto"/>
        <w:rPr>
          <w:rFonts w:ascii="Times New Roman" w:eastAsia="Times New Roman" w:hAnsi="Times New Roman" w:cs="Times New Roman"/>
          <w:sz w:val="24"/>
          <w:szCs w:val="24"/>
          <w:lang w:val="sr-Latn-RS"/>
        </w:rPr>
      </w:pPr>
    </w:p>
    <w:p w:rsidR="00486F13" w:rsidRPr="00486F13" w:rsidRDefault="00486F13" w:rsidP="00486F13">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r w:rsidRPr="00486F13">
        <w:rPr>
          <w:rFonts w:ascii="Times New Roman" w:eastAsia="Times New Roman" w:hAnsi="Times New Roman" w:cs="Times New Roman"/>
          <w:sz w:val="24"/>
          <w:szCs w:val="24"/>
          <w:lang w:val="sr-Latn-RS"/>
        </w:rPr>
        <w:t>Iako su Odžačani u prvi mah bili zatečeni vešću o hapšenjima u školi, s obzirom na ugled njenog vlasnika i direktora, kao i profesora, kojih je na spisku 47, sada se ističe da je rad ove ustanove od početka ličio na prevaru.</w:t>
      </w:r>
      <w:r>
        <w:rPr>
          <w:rFonts w:ascii="Times New Roman" w:eastAsia="Times New Roman" w:hAnsi="Times New Roman" w:cs="Times New Roman"/>
          <w:sz w:val="24"/>
          <w:szCs w:val="24"/>
          <w:lang w:val="sr-Latn-RS"/>
        </w:rPr>
        <w:t xml:space="preserve"> </w:t>
      </w:r>
      <w:r w:rsidRPr="00486F13">
        <w:rPr>
          <w:rFonts w:ascii="Times New Roman" w:eastAsia="Times New Roman" w:hAnsi="Times New Roman" w:cs="Times New Roman"/>
          <w:sz w:val="24"/>
          <w:szCs w:val="24"/>
          <w:lang w:val="sr-Latn-RS"/>
        </w:rPr>
        <w:t>U Sportsko-poslovnom centru "Odžaci", gde je sedište škole, u jedinoj učionici, po svemu sudeći, nije bilo redovne nastave, iako je ustanova registrovana za obrazovanje čak 33 različita kadra ekonomske, pravne, administrativne, elektrotehničke, mašinske, saobraćajne, građevinske, geodetske, trgovinske, ug</w:t>
      </w:r>
      <w:r>
        <w:rPr>
          <w:rFonts w:ascii="Times New Roman" w:eastAsia="Times New Roman" w:hAnsi="Times New Roman" w:cs="Times New Roman"/>
          <w:sz w:val="24"/>
          <w:szCs w:val="24"/>
          <w:lang w:val="sr-Latn-RS"/>
        </w:rPr>
        <w:t xml:space="preserve">ostiteljske i turističke struke. </w:t>
      </w:r>
      <w:r w:rsidRPr="00486F13">
        <w:rPr>
          <w:rFonts w:ascii="Times New Roman" w:eastAsia="Times New Roman" w:hAnsi="Times New Roman" w:cs="Times New Roman"/>
          <w:sz w:val="24"/>
          <w:szCs w:val="24"/>
          <w:lang w:val="sr-Latn-RS"/>
        </w:rPr>
        <w:t>Ispostavilo se i da su mnogi od angažovanih profesora bili samo povremeni članovi ispitnih komisija, ili potpisnici zapisnika o sprovedenim ispitima, kojima nisu prisustvovali, za šta su mesečno dobijali 3.000 dinara.</w:t>
      </w:r>
    </w:p>
    <w:p w:rsidR="00486F13" w:rsidRPr="00486F13" w:rsidRDefault="00486F13" w:rsidP="00486F13">
      <w:pPr>
        <w:spacing w:after="0" w:line="240" w:lineRule="auto"/>
        <w:jc w:val="both"/>
        <w:rPr>
          <w:rFonts w:ascii="Times New Roman" w:eastAsia="Times New Roman" w:hAnsi="Times New Roman" w:cs="Times New Roman"/>
          <w:sz w:val="24"/>
          <w:szCs w:val="24"/>
          <w:lang w:val="sr-Latn-RS"/>
        </w:rPr>
      </w:pPr>
    </w:p>
    <w:p w:rsidR="00486F13" w:rsidRPr="00486F13" w:rsidRDefault="00486F13" w:rsidP="00486F13">
      <w:pPr>
        <w:spacing w:after="0" w:line="240" w:lineRule="auto"/>
        <w:jc w:val="center"/>
        <w:rPr>
          <w:rFonts w:ascii="Times New Roman" w:eastAsia="Times New Roman" w:hAnsi="Times New Roman" w:cs="Times New Roman"/>
          <w:b/>
          <w:bCs/>
          <w:color w:val="FF0000"/>
          <w:sz w:val="28"/>
          <w:szCs w:val="24"/>
        </w:rPr>
      </w:pPr>
      <w:proofErr w:type="spellStart"/>
      <w:proofErr w:type="gramStart"/>
      <w:r>
        <w:rPr>
          <w:rFonts w:ascii="Times New Roman" w:eastAsia="Times New Roman" w:hAnsi="Times New Roman" w:cs="Times New Roman"/>
          <w:b/>
          <w:bCs/>
          <w:color w:val="FF0000"/>
          <w:sz w:val="28"/>
          <w:szCs w:val="24"/>
        </w:rPr>
        <w:t>Unicef</w:t>
      </w:r>
      <w:proofErr w:type="spellEnd"/>
      <w:proofErr w:type="gramEnd"/>
      <w:r>
        <w:rPr>
          <w:rFonts w:ascii="Times New Roman" w:eastAsia="Times New Roman" w:hAnsi="Times New Roman" w:cs="Times New Roman"/>
          <w:b/>
          <w:bCs/>
          <w:color w:val="FF0000"/>
          <w:sz w:val="28"/>
          <w:szCs w:val="24"/>
        </w:rPr>
        <w:t xml:space="preserve">: </w:t>
      </w:r>
      <w:r w:rsidRPr="00486F13">
        <w:rPr>
          <w:rFonts w:ascii="Times New Roman" w:eastAsia="Times New Roman" w:hAnsi="Times New Roman" w:cs="Times New Roman"/>
          <w:b/>
          <w:bCs/>
          <w:color w:val="FF0000"/>
          <w:sz w:val="28"/>
          <w:szCs w:val="24"/>
        </w:rPr>
        <w:t xml:space="preserve"> </w:t>
      </w:r>
      <w:proofErr w:type="spellStart"/>
      <w:r>
        <w:rPr>
          <w:rFonts w:ascii="Times New Roman" w:eastAsia="Times New Roman" w:hAnsi="Times New Roman" w:cs="Times New Roman"/>
          <w:b/>
          <w:bCs/>
          <w:color w:val="FF0000"/>
          <w:sz w:val="28"/>
          <w:szCs w:val="24"/>
        </w:rPr>
        <w:t>M</w:t>
      </w:r>
      <w:r w:rsidRPr="00486F13">
        <w:rPr>
          <w:rFonts w:ascii="Times New Roman" w:eastAsia="Times New Roman" w:hAnsi="Times New Roman" w:cs="Times New Roman"/>
          <w:b/>
          <w:bCs/>
          <w:color w:val="FF0000"/>
          <w:sz w:val="28"/>
          <w:szCs w:val="24"/>
        </w:rPr>
        <w:t>nogo</w:t>
      </w:r>
      <w:proofErr w:type="spellEnd"/>
      <w:r w:rsidRPr="00486F13">
        <w:rPr>
          <w:rFonts w:ascii="Times New Roman" w:eastAsia="Times New Roman" w:hAnsi="Times New Roman" w:cs="Times New Roman"/>
          <w:b/>
          <w:bCs/>
          <w:color w:val="FF0000"/>
          <w:sz w:val="28"/>
          <w:szCs w:val="24"/>
        </w:rPr>
        <w:t xml:space="preserve"> </w:t>
      </w:r>
      <w:proofErr w:type="spellStart"/>
      <w:r w:rsidRPr="00486F13">
        <w:rPr>
          <w:rFonts w:ascii="Times New Roman" w:eastAsia="Times New Roman" w:hAnsi="Times New Roman" w:cs="Times New Roman"/>
          <w:b/>
          <w:bCs/>
          <w:color w:val="FF0000"/>
          <w:sz w:val="28"/>
          <w:szCs w:val="24"/>
        </w:rPr>
        <w:t>učenika</w:t>
      </w:r>
      <w:proofErr w:type="spellEnd"/>
      <w:r w:rsidRPr="00486F13">
        <w:rPr>
          <w:rFonts w:ascii="Times New Roman" w:eastAsia="Times New Roman" w:hAnsi="Times New Roman" w:cs="Times New Roman"/>
          <w:b/>
          <w:bCs/>
          <w:color w:val="FF0000"/>
          <w:sz w:val="28"/>
          <w:szCs w:val="24"/>
        </w:rPr>
        <w:t xml:space="preserve"> </w:t>
      </w:r>
      <w:proofErr w:type="spellStart"/>
      <w:r w:rsidRPr="00486F13">
        <w:rPr>
          <w:rFonts w:ascii="Times New Roman" w:eastAsia="Times New Roman" w:hAnsi="Times New Roman" w:cs="Times New Roman"/>
          <w:b/>
          <w:bCs/>
          <w:color w:val="FF0000"/>
          <w:sz w:val="28"/>
          <w:szCs w:val="24"/>
        </w:rPr>
        <w:t>t</w:t>
      </w:r>
      <w:r>
        <w:rPr>
          <w:rFonts w:ascii="Times New Roman" w:eastAsia="Times New Roman" w:hAnsi="Times New Roman" w:cs="Times New Roman"/>
          <w:b/>
          <w:bCs/>
          <w:color w:val="FF0000"/>
          <w:sz w:val="28"/>
          <w:szCs w:val="24"/>
        </w:rPr>
        <w:t>rpi</w:t>
      </w:r>
      <w:proofErr w:type="spellEnd"/>
      <w:r>
        <w:rPr>
          <w:rFonts w:ascii="Times New Roman" w:eastAsia="Times New Roman" w:hAnsi="Times New Roman" w:cs="Times New Roman"/>
          <w:b/>
          <w:bCs/>
          <w:color w:val="FF0000"/>
          <w:sz w:val="28"/>
          <w:szCs w:val="24"/>
        </w:rPr>
        <w:t xml:space="preserve"> </w:t>
      </w:r>
      <w:proofErr w:type="spellStart"/>
      <w:r>
        <w:rPr>
          <w:rFonts w:ascii="Times New Roman" w:eastAsia="Times New Roman" w:hAnsi="Times New Roman" w:cs="Times New Roman"/>
          <w:b/>
          <w:bCs/>
          <w:color w:val="FF0000"/>
          <w:sz w:val="28"/>
          <w:szCs w:val="24"/>
        </w:rPr>
        <w:t>nasilje</w:t>
      </w:r>
      <w:proofErr w:type="spellEnd"/>
      <w:r>
        <w:rPr>
          <w:rFonts w:ascii="Times New Roman" w:eastAsia="Times New Roman" w:hAnsi="Times New Roman" w:cs="Times New Roman"/>
          <w:b/>
          <w:bCs/>
          <w:color w:val="FF0000"/>
          <w:sz w:val="28"/>
          <w:szCs w:val="24"/>
        </w:rPr>
        <w:t xml:space="preserve">, </w:t>
      </w:r>
      <w:proofErr w:type="spellStart"/>
      <w:r>
        <w:rPr>
          <w:rFonts w:ascii="Times New Roman" w:eastAsia="Times New Roman" w:hAnsi="Times New Roman" w:cs="Times New Roman"/>
          <w:b/>
          <w:bCs/>
          <w:color w:val="FF0000"/>
          <w:sz w:val="28"/>
          <w:szCs w:val="24"/>
        </w:rPr>
        <w:t>ali</w:t>
      </w:r>
      <w:proofErr w:type="spellEnd"/>
      <w:r>
        <w:rPr>
          <w:rFonts w:ascii="Times New Roman" w:eastAsia="Times New Roman" w:hAnsi="Times New Roman" w:cs="Times New Roman"/>
          <w:b/>
          <w:bCs/>
          <w:color w:val="FF0000"/>
          <w:sz w:val="28"/>
          <w:szCs w:val="24"/>
        </w:rPr>
        <w:t xml:space="preserve"> </w:t>
      </w:r>
      <w:proofErr w:type="spellStart"/>
      <w:r>
        <w:rPr>
          <w:rFonts w:ascii="Times New Roman" w:eastAsia="Times New Roman" w:hAnsi="Times New Roman" w:cs="Times New Roman"/>
          <w:b/>
          <w:bCs/>
          <w:color w:val="FF0000"/>
          <w:sz w:val="28"/>
          <w:szCs w:val="24"/>
        </w:rPr>
        <w:t>ga</w:t>
      </w:r>
      <w:proofErr w:type="spellEnd"/>
      <w:r>
        <w:rPr>
          <w:rFonts w:ascii="Times New Roman" w:eastAsia="Times New Roman" w:hAnsi="Times New Roman" w:cs="Times New Roman"/>
          <w:b/>
          <w:bCs/>
          <w:color w:val="FF0000"/>
          <w:sz w:val="28"/>
          <w:szCs w:val="24"/>
        </w:rPr>
        <w:t xml:space="preserve"> </w:t>
      </w:r>
      <w:proofErr w:type="spellStart"/>
      <w:r>
        <w:rPr>
          <w:rFonts w:ascii="Times New Roman" w:eastAsia="Times New Roman" w:hAnsi="Times New Roman" w:cs="Times New Roman"/>
          <w:b/>
          <w:bCs/>
          <w:color w:val="FF0000"/>
          <w:sz w:val="28"/>
          <w:szCs w:val="24"/>
        </w:rPr>
        <w:t>i</w:t>
      </w:r>
      <w:proofErr w:type="spellEnd"/>
      <w:r>
        <w:rPr>
          <w:rFonts w:ascii="Times New Roman" w:eastAsia="Times New Roman" w:hAnsi="Times New Roman" w:cs="Times New Roman"/>
          <w:b/>
          <w:bCs/>
          <w:color w:val="FF0000"/>
          <w:sz w:val="28"/>
          <w:szCs w:val="24"/>
        </w:rPr>
        <w:t xml:space="preserve"> </w:t>
      </w:r>
      <w:proofErr w:type="spellStart"/>
      <w:r>
        <w:rPr>
          <w:rFonts w:ascii="Times New Roman" w:eastAsia="Times New Roman" w:hAnsi="Times New Roman" w:cs="Times New Roman"/>
          <w:b/>
          <w:bCs/>
          <w:color w:val="FF0000"/>
          <w:sz w:val="28"/>
          <w:szCs w:val="24"/>
        </w:rPr>
        <w:t>podržava</w:t>
      </w:r>
      <w:proofErr w:type="spellEnd"/>
    </w:p>
    <w:p w:rsidR="00486F13" w:rsidRPr="00486F13" w:rsidRDefault="00486F13" w:rsidP="00486F13">
      <w:pPr>
        <w:spacing w:after="0" w:line="240" w:lineRule="auto"/>
        <w:rPr>
          <w:rFonts w:ascii="Times New Roman" w:eastAsia="Times New Roman" w:hAnsi="Times New Roman" w:cs="Times New Roman"/>
          <w:sz w:val="24"/>
          <w:szCs w:val="24"/>
        </w:rPr>
      </w:pPr>
    </w:p>
    <w:p w:rsidR="00486F13" w:rsidRDefault="00486F13" w:rsidP="00486F1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r>
        <w:rPr>
          <w:rFonts w:ascii="Times New Roman" w:eastAsia="Times New Roman" w:hAnsi="Times New Roman" w:cs="Times New Roman"/>
          <w:sz w:val="24"/>
          <w:szCs w:val="24"/>
        </w:rPr>
        <w:t>Više</w:t>
      </w:r>
      <w:proofErr w:type="spellEnd"/>
      <w:r w:rsidRPr="00486F13">
        <w:rPr>
          <w:rFonts w:ascii="Times New Roman" w:eastAsia="Times New Roman" w:hAnsi="Times New Roman" w:cs="Times New Roman"/>
          <w:sz w:val="24"/>
          <w:szCs w:val="24"/>
        </w:rPr>
        <w:t xml:space="preserve"> </w:t>
      </w:r>
      <w:proofErr w:type="gramStart"/>
      <w:r w:rsidRPr="00486F13">
        <w:rPr>
          <w:rFonts w:ascii="Times New Roman" w:eastAsia="Times New Roman" w:hAnsi="Times New Roman" w:cs="Times New Roman"/>
          <w:sz w:val="24"/>
          <w:szCs w:val="24"/>
        </w:rPr>
        <w:t>od</w:t>
      </w:r>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trećine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devojčica</w:t>
      </w:r>
      <w:proofErr w:type="spellEnd"/>
      <w:r w:rsidRPr="00486F13">
        <w:rPr>
          <w:rFonts w:ascii="Times New Roman" w:eastAsia="Times New Roman" w:hAnsi="Times New Roman" w:cs="Times New Roman"/>
          <w:sz w:val="24"/>
          <w:szCs w:val="24"/>
        </w:rPr>
        <w:t xml:space="preserve"> u </w:t>
      </w:r>
      <w:proofErr w:type="spellStart"/>
      <w:r w:rsidRPr="00486F13">
        <w:rPr>
          <w:rFonts w:ascii="Times New Roman" w:eastAsia="Times New Roman" w:hAnsi="Times New Roman" w:cs="Times New Roman"/>
          <w:sz w:val="24"/>
          <w:szCs w:val="24"/>
        </w:rPr>
        <w:t>sedmom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osmom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razredu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osnovne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škole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izloženo</w:t>
      </w:r>
      <w:proofErr w:type="spellEnd"/>
      <w:r w:rsidRPr="00486F13">
        <w:rPr>
          <w:rFonts w:ascii="Times New Roman" w:eastAsia="Times New Roman" w:hAnsi="Times New Roman" w:cs="Times New Roman"/>
          <w:sz w:val="24"/>
          <w:szCs w:val="24"/>
        </w:rPr>
        <w:t xml:space="preserve"> je </w:t>
      </w:r>
      <w:proofErr w:type="spellStart"/>
      <w:r w:rsidRPr="00486F13">
        <w:rPr>
          <w:rFonts w:ascii="Times New Roman" w:eastAsia="Times New Roman" w:hAnsi="Times New Roman" w:cs="Times New Roman"/>
          <w:sz w:val="24"/>
          <w:szCs w:val="24"/>
        </w:rPr>
        <w:t>fizičkom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seksualnom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uznemiravanju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pokazuju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frapantni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podaci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iz</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najnovijeg</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Unicefovog</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istraživanja</w:t>
      </w:r>
      <w:proofErr w:type="spellEnd"/>
      <w:r w:rsidRPr="00486F1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Iz</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iste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analize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vidi</w:t>
      </w:r>
      <w:proofErr w:type="spellEnd"/>
      <w:r w:rsidRPr="00486F13">
        <w:rPr>
          <w:rFonts w:ascii="Times New Roman" w:eastAsia="Times New Roman" w:hAnsi="Times New Roman" w:cs="Times New Roman"/>
          <w:sz w:val="24"/>
          <w:szCs w:val="24"/>
        </w:rPr>
        <w:t xml:space="preserve"> se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da </w:t>
      </w:r>
      <w:proofErr w:type="spellStart"/>
      <w:r w:rsidRPr="00486F13">
        <w:rPr>
          <w:rFonts w:ascii="Times New Roman" w:eastAsia="Times New Roman" w:hAnsi="Times New Roman" w:cs="Times New Roman"/>
          <w:sz w:val="24"/>
          <w:szCs w:val="24"/>
        </w:rPr>
        <w:t>polovina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učenica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četvrtog</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razreda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osnovne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škole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prijavljuje</w:t>
      </w:r>
      <w:proofErr w:type="spellEnd"/>
      <w:r w:rsidRPr="00486F13">
        <w:rPr>
          <w:rFonts w:ascii="Times New Roman" w:eastAsia="Times New Roman" w:hAnsi="Times New Roman" w:cs="Times New Roman"/>
          <w:sz w:val="24"/>
          <w:szCs w:val="24"/>
        </w:rPr>
        <w:t xml:space="preserve"> da </w:t>
      </w:r>
      <w:proofErr w:type="spellStart"/>
      <w:r w:rsidRPr="00486F13">
        <w:rPr>
          <w:rFonts w:ascii="Times New Roman" w:eastAsia="Times New Roman" w:hAnsi="Times New Roman" w:cs="Times New Roman"/>
          <w:sz w:val="24"/>
          <w:szCs w:val="24"/>
        </w:rPr>
        <w:t>su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trpele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neki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oblik</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rodno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zasnovanog</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nasilja</w:t>
      </w:r>
      <w:proofErr w:type="spellEnd"/>
      <w:r w:rsidRPr="00486F13">
        <w:rPr>
          <w:rFonts w:ascii="Times New Roman" w:eastAsia="Times New Roman" w:hAnsi="Times New Roman" w:cs="Times New Roman"/>
          <w:sz w:val="24"/>
          <w:szCs w:val="24"/>
        </w:rPr>
        <w:t xml:space="preserve"> (</w:t>
      </w:r>
      <w:proofErr w:type="gramStart"/>
      <w:r w:rsidRPr="00486F13">
        <w:rPr>
          <w:rFonts w:ascii="Times New Roman" w:eastAsia="Times New Roman" w:hAnsi="Times New Roman" w:cs="Times New Roman"/>
          <w:sz w:val="24"/>
          <w:szCs w:val="24"/>
        </w:rPr>
        <w:t>od</w:t>
      </w:r>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dečaka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taj</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procenat</w:t>
      </w:r>
      <w:proofErr w:type="spellEnd"/>
      <w:r w:rsidRPr="00486F13">
        <w:rPr>
          <w:rFonts w:ascii="Times New Roman" w:eastAsia="Times New Roman" w:hAnsi="Times New Roman" w:cs="Times New Roman"/>
          <w:sz w:val="24"/>
          <w:szCs w:val="24"/>
        </w:rPr>
        <w:t xml:space="preserve"> se </w:t>
      </w:r>
      <w:proofErr w:type="spellStart"/>
      <w:r w:rsidRPr="00486F13">
        <w:rPr>
          <w:rFonts w:ascii="Times New Roman" w:eastAsia="Times New Roman" w:hAnsi="Times New Roman" w:cs="Times New Roman"/>
          <w:sz w:val="24"/>
          <w:szCs w:val="24"/>
        </w:rPr>
        <w:t>povećava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uzrastom</w:t>
      </w:r>
      <w:proofErr w:type="spellEnd"/>
      <w:r w:rsidRPr="00486F13">
        <w:rPr>
          <w:rFonts w:ascii="Times New Roman" w:eastAsia="Times New Roman" w:hAnsi="Times New Roman" w:cs="Times New Roman"/>
          <w:sz w:val="24"/>
          <w:szCs w:val="24"/>
        </w:rPr>
        <w:t xml:space="preserve">. </w:t>
      </w:r>
      <w:proofErr w:type="gramStart"/>
      <w:r w:rsidRPr="00486F13">
        <w:rPr>
          <w:rFonts w:ascii="Times New Roman" w:eastAsia="Times New Roman" w:hAnsi="Times New Roman" w:cs="Times New Roman"/>
          <w:sz w:val="24"/>
          <w:szCs w:val="24"/>
        </w:rPr>
        <w:t xml:space="preserve">U </w:t>
      </w:r>
      <w:proofErr w:type="spellStart"/>
      <w:r w:rsidRPr="00486F13">
        <w:rPr>
          <w:rFonts w:ascii="Times New Roman" w:eastAsia="Times New Roman" w:hAnsi="Times New Roman" w:cs="Times New Roman"/>
          <w:sz w:val="24"/>
          <w:szCs w:val="24"/>
        </w:rPr>
        <w:t>osmom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razredu</w:t>
      </w:r>
      <w:proofErr w:type="spellEnd"/>
      <w:r w:rsidRPr="00486F13">
        <w:rPr>
          <w:rFonts w:ascii="Times New Roman" w:eastAsia="Times New Roman" w:hAnsi="Times New Roman" w:cs="Times New Roman"/>
          <w:sz w:val="24"/>
          <w:szCs w:val="24"/>
        </w:rPr>
        <w:t xml:space="preserve"> on </w:t>
      </w:r>
      <w:proofErr w:type="spellStart"/>
      <w:r w:rsidRPr="00486F13">
        <w:rPr>
          <w:rFonts w:ascii="Times New Roman" w:eastAsia="Times New Roman" w:hAnsi="Times New Roman" w:cs="Times New Roman"/>
          <w:sz w:val="24"/>
          <w:szCs w:val="24"/>
        </w:rPr>
        <w:t>dostiže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čak</w:t>
      </w:r>
      <w:proofErr w:type="spellEnd"/>
      <w:r w:rsidRPr="00486F13">
        <w:rPr>
          <w:rFonts w:ascii="Times New Roman" w:eastAsia="Times New Roman" w:hAnsi="Times New Roman" w:cs="Times New Roman"/>
          <w:sz w:val="24"/>
          <w:szCs w:val="24"/>
        </w:rPr>
        <w:t xml:space="preserve"> 85 </w:t>
      </w:r>
      <w:proofErr w:type="spellStart"/>
      <w:r w:rsidRPr="00486F13">
        <w:rPr>
          <w:rFonts w:ascii="Times New Roman" w:eastAsia="Times New Roman" w:hAnsi="Times New Roman" w:cs="Times New Roman"/>
          <w:sz w:val="24"/>
          <w:szCs w:val="24"/>
        </w:rPr>
        <w:t>odsto</w:t>
      </w:r>
      <w:proofErr w:type="spellEnd"/>
      <w:r w:rsidRPr="00486F13">
        <w:rPr>
          <w:rFonts w:ascii="Times New Roman" w:eastAsia="Times New Roman" w:hAnsi="Times New Roman" w:cs="Times New Roman"/>
          <w:sz w:val="24"/>
          <w:szCs w:val="24"/>
        </w:rPr>
        <w:t>.</w:t>
      </w:r>
      <w:proofErr w:type="gramEnd"/>
      <w:r w:rsidRPr="00486F13">
        <w:rPr>
          <w:rFonts w:ascii="Times New Roman" w:eastAsia="Times New Roman" w:hAnsi="Times New Roman" w:cs="Times New Roman"/>
          <w:sz w:val="24"/>
          <w:szCs w:val="24"/>
        </w:rPr>
        <w:t xml:space="preserve"> Ne </w:t>
      </w:r>
      <w:proofErr w:type="spellStart"/>
      <w:r w:rsidRPr="00486F13">
        <w:rPr>
          <w:rFonts w:ascii="Times New Roman" w:eastAsia="Times New Roman" w:hAnsi="Times New Roman" w:cs="Times New Roman"/>
          <w:sz w:val="24"/>
          <w:szCs w:val="24"/>
        </w:rPr>
        <w:t>raste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međutim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samo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nasilje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prema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devojčicama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već</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dečaka</w:t>
      </w:r>
      <w:proofErr w:type="spellEnd"/>
      <w:r w:rsidRPr="00486F13">
        <w:rPr>
          <w:rFonts w:ascii="Times New Roman" w:eastAsia="Times New Roman" w:hAnsi="Times New Roman" w:cs="Times New Roman"/>
          <w:sz w:val="24"/>
          <w:szCs w:val="24"/>
        </w:rPr>
        <w:t xml:space="preserve"> </w:t>
      </w:r>
      <w:proofErr w:type="spellStart"/>
      <w:proofErr w:type="gramStart"/>
      <w:r w:rsidRPr="00486F13">
        <w:rPr>
          <w:rFonts w:ascii="Times New Roman" w:eastAsia="Times New Roman" w:hAnsi="Times New Roman" w:cs="Times New Roman"/>
          <w:sz w:val="24"/>
          <w:szCs w:val="24"/>
        </w:rPr>
        <w:t>nad</w:t>
      </w:r>
      <w:proofErr w:type="spellEnd"/>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dečacima</w:t>
      </w:r>
      <w:proofErr w:type="spellEnd"/>
      <w:r w:rsidRPr="00486F13">
        <w:rPr>
          <w:rFonts w:ascii="Times New Roman" w:eastAsia="Times New Roman" w:hAnsi="Times New Roman" w:cs="Times New Roman"/>
          <w:sz w:val="24"/>
          <w:szCs w:val="24"/>
        </w:rPr>
        <w:t xml:space="preserve">, pa </w:t>
      </w:r>
      <w:proofErr w:type="spellStart"/>
      <w:r w:rsidRPr="00486F13">
        <w:rPr>
          <w:rFonts w:ascii="Times New Roman" w:eastAsia="Times New Roman" w:hAnsi="Times New Roman" w:cs="Times New Roman"/>
          <w:sz w:val="24"/>
          <w:szCs w:val="24"/>
        </w:rPr>
        <w:t>na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kraju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osmoletke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ono </w:t>
      </w:r>
      <w:proofErr w:type="spellStart"/>
      <w:r w:rsidRPr="00486F13">
        <w:rPr>
          <w:rFonts w:ascii="Times New Roman" w:eastAsia="Times New Roman" w:hAnsi="Times New Roman" w:cs="Times New Roman"/>
          <w:sz w:val="24"/>
          <w:szCs w:val="24"/>
        </w:rPr>
        <w:t>dostiže</w:t>
      </w:r>
      <w:proofErr w:type="spellEnd"/>
      <w:r w:rsidRPr="00486F13">
        <w:rPr>
          <w:rFonts w:ascii="Times New Roman" w:eastAsia="Times New Roman" w:hAnsi="Times New Roman" w:cs="Times New Roman"/>
          <w:sz w:val="24"/>
          <w:szCs w:val="24"/>
        </w:rPr>
        <w:t xml:space="preserve"> 81 </w:t>
      </w:r>
      <w:proofErr w:type="spellStart"/>
      <w:r w:rsidRPr="00486F13">
        <w:rPr>
          <w:rFonts w:ascii="Times New Roman" w:eastAsia="Times New Roman" w:hAnsi="Times New Roman" w:cs="Times New Roman"/>
          <w:sz w:val="24"/>
          <w:szCs w:val="24"/>
        </w:rPr>
        <w:t>odsto</w:t>
      </w:r>
      <w:proofErr w:type="spellEnd"/>
      <w:r w:rsidRPr="00486F13">
        <w:rPr>
          <w:rFonts w:ascii="Times New Roman" w:eastAsia="Times New Roman" w:hAnsi="Times New Roman" w:cs="Times New Roman"/>
          <w:sz w:val="24"/>
          <w:szCs w:val="24"/>
        </w:rPr>
        <w:t xml:space="preserve">. </w:t>
      </w:r>
      <w:proofErr w:type="spellStart"/>
      <w:proofErr w:type="gramStart"/>
      <w:r w:rsidRPr="00486F13">
        <w:rPr>
          <w:rFonts w:ascii="Times New Roman" w:eastAsia="Times New Roman" w:hAnsi="Times New Roman" w:cs="Times New Roman"/>
          <w:sz w:val="24"/>
          <w:szCs w:val="24"/>
        </w:rPr>
        <w:t>Sličan</w:t>
      </w:r>
      <w:proofErr w:type="spellEnd"/>
      <w:r w:rsidRPr="00486F13">
        <w:rPr>
          <w:rFonts w:ascii="Times New Roman" w:eastAsia="Times New Roman" w:hAnsi="Times New Roman" w:cs="Times New Roman"/>
          <w:sz w:val="24"/>
          <w:szCs w:val="24"/>
        </w:rPr>
        <w:t xml:space="preserve"> trend </w:t>
      </w:r>
      <w:proofErr w:type="spellStart"/>
      <w:r w:rsidRPr="00486F13">
        <w:rPr>
          <w:rFonts w:ascii="Times New Roman" w:eastAsia="Times New Roman" w:hAnsi="Times New Roman" w:cs="Times New Roman"/>
          <w:sz w:val="24"/>
          <w:szCs w:val="24"/>
        </w:rPr>
        <w:t>povećanja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nasilja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zabeležen</w:t>
      </w:r>
      <w:proofErr w:type="spellEnd"/>
      <w:r w:rsidRPr="00486F13">
        <w:rPr>
          <w:rFonts w:ascii="Times New Roman" w:eastAsia="Times New Roman" w:hAnsi="Times New Roman" w:cs="Times New Roman"/>
          <w:sz w:val="24"/>
          <w:szCs w:val="24"/>
        </w:rPr>
        <w:t xml:space="preserve"> je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u </w:t>
      </w:r>
      <w:proofErr w:type="spellStart"/>
      <w:r w:rsidRPr="00486F13">
        <w:rPr>
          <w:rFonts w:ascii="Times New Roman" w:eastAsia="Times New Roman" w:hAnsi="Times New Roman" w:cs="Times New Roman"/>
          <w:sz w:val="24"/>
          <w:szCs w:val="24"/>
        </w:rPr>
        <w:t>srednjim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školama</w:t>
      </w:r>
      <w:proofErr w:type="spellEnd"/>
      <w:r w:rsidRPr="00486F13">
        <w:rPr>
          <w:rFonts w:ascii="Times New Roman" w:eastAsia="Times New Roman" w:hAnsi="Times New Roman" w:cs="Times New Roman"/>
          <w:sz w:val="24"/>
          <w:szCs w:val="24"/>
        </w:rPr>
        <w:t>.</w:t>
      </w:r>
      <w:proofErr w:type="gramEnd"/>
    </w:p>
    <w:p w:rsidR="00486F13" w:rsidRDefault="00486F13" w:rsidP="00486F1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486F13">
        <w:rPr>
          <w:rFonts w:ascii="Times New Roman" w:eastAsia="Times New Roman" w:hAnsi="Times New Roman" w:cs="Times New Roman"/>
          <w:sz w:val="24"/>
          <w:szCs w:val="24"/>
        </w:rPr>
        <w:t xml:space="preserve">U </w:t>
      </w:r>
      <w:proofErr w:type="spellStart"/>
      <w:r w:rsidRPr="00486F13">
        <w:rPr>
          <w:rFonts w:ascii="Times New Roman" w:eastAsia="Times New Roman" w:hAnsi="Times New Roman" w:cs="Times New Roman"/>
          <w:sz w:val="24"/>
          <w:szCs w:val="24"/>
        </w:rPr>
        <w:t>okviru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ovog</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istraživanja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ispitano</w:t>
      </w:r>
      <w:proofErr w:type="spellEnd"/>
      <w:r w:rsidRPr="00486F13">
        <w:rPr>
          <w:rFonts w:ascii="Times New Roman" w:eastAsia="Times New Roman" w:hAnsi="Times New Roman" w:cs="Times New Roman"/>
          <w:sz w:val="24"/>
          <w:szCs w:val="24"/>
        </w:rPr>
        <w:t xml:space="preserve"> je 14 </w:t>
      </w:r>
      <w:proofErr w:type="spellStart"/>
      <w:r w:rsidRPr="00486F13">
        <w:rPr>
          <w:rFonts w:ascii="Times New Roman" w:eastAsia="Times New Roman" w:hAnsi="Times New Roman" w:cs="Times New Roman"/>
          <w:sz w:val="24"/>
          <w:szCs w:val="24"/>
        </w:rPr>
        <w:t>oblika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nasilja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čiji</w:t>
      </w:r>
      <w:proofErr w:type="spellEnd"/>
      <w:r w:rsidRPr="00486F13">
        <w:rPr>
          <w:rFonts w:ascii="Times New Roman" w:eastAsia="Times New Roman" w:hAnsi="Times New Roman" w:cs="Times New Roman"/>
          <w:sz w:val="24"/>
          <w:szCs w:val="24"/>
        </w:rPr>
        <w:t xml:space="preserve"> se </w:t>
      </w:r>
      <w:proofErr w:type="spellStart"/>
      <w:r w:rsidRPr="00486F13">
        <w:rPr>
          <w:rFonts w:ascii="Times New Roman" w:eastAsia="Times New Roman" w:hAnsi="Times New Roman" w:cs="Times New Roman"/>
          <w:sz w:val="24"/>
          <w:szCs w:val="24"/>
        </w:rPr>
        <w:t>raspon</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kreće</w:t>
      </w:r>
      <w:proofErr w:type="spellEnd"/>
      <w:r w:rsidRPr="00486F13">
        <w:rPr>
          <w:rFonts w:ascii="Times New Roman" w:eastAsia="Times New Roman" w:hAnsi="Times New Roman" w:cs="Times New Roman"/>
          <w:sz w:val="24"/>
          <w:szCs w:val="24"/>
        </w:rPr>
        <w:t xml:space="preserve"> </w:t>
      </w:r>
      <w:proofErr w:type="spellStart"/>
      <w:proofErr w:type="gramStart"/>
      <w:r w:rsidRPr="00486F13">
        <w:rPr>
          <w:rFonts w:ascii="Times New Roman" w:eastAsia="Times New Roman" w:hAnsi="Times New Roman" w:cs="Times New Roman"/>
          <w:sz w:val="24"/>
          <w:szCs w:val="24"/>
        </w:rPr>
        <w:t>od</w:t>
      </w:r>
      <w:proofErr w:type="spellEnd"/>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rodnih</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predrasuda</w:t>
      </w:r>
      <w:proofErr w:type="spellEnd"/>
      <w:r w:rsidRPr="00486F13">
        <w:rPr>
          <w:rFonts w:ascii="Times New Roman" w:eastAsia="Times New Roman" w:hAnsi="Times New Roman" w:cs="Times New Roman"/>
          <w:sz w:val="24"/>
          <w:szCs w:val="24"/>
        </w:rPr>
        <w:t xml:space="preserve"> do </w:t>
      </w:r>
      <w:proofErr w:type="spellStart"/>
      <w:r w:rsidRPr="00486F13">
        <w:rPr>
          <w:rFonts w:ascii="Times New Roman" w:eastAsia="Times New Roman" w:hAnsi="Times New Roman" w:cs="Times New Roman"/>
          <w:sz w:val="24"/>
          <w:szCs w:val="24"/>
        </w:rPr>
        <w:t>seksualnog</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uznemiravanja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Tako</w:t>
      </w:r>
      <w:proofErr w:type="spellEnd"/>
      <w:r w:rsidRPr="00486F13">
        <w:rPr>
          <w:rFonts w:ascii="Times New Roman" w:eastAsia="Times New Roman" w:hAnsi="Times New Roman" w:cs="Times New Roman"/>
          <w:sz w:val="24"/>
          <w:szCs w:val="24"/>
        </w:rPr>
        <w:t xml:space="preserve"> se </w:t>
      </w:r>
      <w:proofErr w:type="spellStart"/>
      <w:r w:rsidRPr="00486F13">
        <w:rPr>
          <w:rFonts w:ascii="Times New Roman" w:eastAsia="Times New Roman" w:hAnsi="Times New Roman" w:cs="Times New Roman"/>
          <w:sz w:val="24"/>
          <w:szCs w:val="24"/>
        </w:rPr>
        <w:t>došlo</w:t>
      </w:r>
      <w:proofErr w:type="spellEnd"/>
      <w:r w:rsidRPr="00486F13">
        <w:rPr>
          <w:rFonts w:ascii="Times New Roman" w:eastAsia="Times New Roman" w:hAnsi="Times New Roman" w:cs="Times New Roman"/>
          <w:sz w:val="24"/>
          <w:szCs w:val="24"/>
        </w:rPr>
        <w:t xml:space="preserve"> do </w:t>
      </w:r>
      <w:proofErr w:type="spellStart"/>
      <w:r w:rsidRPr="00486F13">
        <w:rPr>
          <w:rFonts w:ascii="Times New Roman" w:eastAsia="Times New Roman" w:hAnsi="Times New Roman" w:cs="Times New Roman"/>
          <w:sz w:val="24"/>
          <w:szCs w:val="24"/>
        </w:rPr>
        <w:t>saznanja</w:t>
      </w:r>
      <w:proofErr w:type="spellEnd"/>
      <w:r w:rsidRPr="00486F13">
        <w:rPr>
          <w:rFonts w:ascii="Times New Roman" w:eastAsia="Times New Roman" w:hAnsi="Times New Roman" w:cs="Times New Roman"/>
          <w:sz w:val="24"/>
          <w:szCs w:val="24"/>
        </w:rPr>
        <w:t xml:space="preserve"> da je </w:t>
      </w:r>
      <w:proofErr w:type="spellStart"/>
      <w:r w:rsidRPr="00486F13">
        <w:rPr>
          <w:rFonts w:ascii="Times New Roman" w:eastAsia="Times New Roman" w:hAnsi="Times New Roman" w:cs="Times New Roman"/>
          <w:sz w:val="24"/>
          <w:szCs w:val="24"/>
        </w:rPr>
        <w:t>tokom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prva</w:t>
      </w:r>
      <w:proofErr w:type="spellEnd"/>
      <w:r w:rsidRPr="00486F13">
        <w:rPr>
          <w:rFonts w:ascii="Times New Roman" w:eastAsia="Times New Roman" w:hAnsi="Times New Roman" w:cs="Times New Roman"/>
          <w:sz w:val="24"/>
          <w:szCs w:val="24"/>
        </w:rPr>
        <w:t xml:space="preserve"> tri </w:t>
      </w:r>
      <w:proofErr w:type="spellStart"/>
      <w:r w:rsidRPr="00486F13">
        <w:rPr>
          <w:rFonts w:ascii="Times New Roman" w:eastAsia="Times New Roman" w:hAnsi="Times New Roman" w:cs="Times New Roman"/>
          <w:sz w:val="24"/>
          <w:szCs w:val="24"/>
        </w:rPr>
        <w:t>meseca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prošle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školske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godine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čak</w:t>
      </w:r>
      <w:proofErr w:type="spellEnd"/>
      <w:r w:rsidRPr="00486F13">
        <w:rPr>
          <w:rFonts w:ascii="Times New Roman" w:eastAsia="Times New Roman" w:hAnsi="Times New Roman" w:cs="Times New Roman"/>
          <w:sz w:val="24"/>
          <w:szCs w:val="24"/>
        </w:rPr>
        <w:t xml:space="preserve"> 69 </w:t>
      </w:r>
      <w:proofErr w:type="spellStart"/>
      <w:r w:rsidRPr="00486F13">
        <w:rPr>
          <w:rFonts w:ascii="Times New Roman" w:eastAsia="Times New Roman" w:hAnsi="Times New Roman" w:cs="Times New Roman"/>
          <w:sz w:val="24"/>
          <w:szCs w:val="24"/>
        </w:rPr>
        <w:t>odsto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učenika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učenica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osnovnih</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škola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74 </w:t>
      </w:r>
      <w:proofErr w:type="spellStart"/>
      <w:r w:rsidRPr="00486F13">
        <w:rPr>
          <w:rFonts w:ascii="Times New Roman" w:eastAsia="Times New Roman" w:hAnsi="Times New Roman" w:cs="Times New Roman"/>
          <w:sz w:val="24"/>
          <w:szCs w:val="24"/>
        </w:rPr>
        <w:t>odsto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srednjoškolaca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doživelo</w:t>
      </w:r>
      <w:proofErr w:type="spellEnd"/>
      <w:r w:rsidRPr="00486F13">
        <w:rPr>
          <w:rFonts w:ascii="Times New Roman" w:eastAsia="Times New Roman" w:hAnsi="Times New Roman" w:cs="Times New Roman"/>
          <w:sz w:val="24"/>
          <w:szCs w:val="24"/>
        </w:rPr>
        <w:t xml:space="preserve"> bar </w:t>
      </w:r>
      <w:proofErr w:type="spellStart"/>
      <w:r w:rsidRPr="00486F13">
        <w:rPr>
          <w:rFonts w:ascii="Times New Roman" w:eastAsia="Times New Roman" w:hAnsi="Times New Roman" w:cs="Times New Roman"/>
          <w:sz w:val="24"/>
          <w:szCs w:val="24"/>
        </w:rPr>
        <w:t>jedan</w:t>
      </w:r>
      <w:proofErr w:type="spellEnd"/>
      <w:r w:rsidRPr="00486F13">
        <w:rPr>
          <w:rFonts w:ascii="Times New Roman" w:eastAsia="Times New Roman" w:hAnsi="Times New Roman" w:cs="Times New Roman"/>
          <w:sz w:val="24"/>
          <w:szCs w:val="24"/>
        </w:rPr>
        <w:t xml:space="preserve"> vid </w:t>
      </w:r>
      <w:proofErr w:type="spellStart"/>
      <w:r w:rsidRPr="00486F13">
        <w:rPr>
          <w:rFonts w:ascii="Times New Roman" w:eastAsia="Times New Roman" w:hAnsi="Times New Roman" w:cs="Times New Roman"/>
          <w:sz w:val="24"/>
          <w:szCs w:val="24"/>
        </w:rPr>
        <w:t>nasilja</w:t>
      </w:r>
      <w:proofErr w:type="spellEnd"/>
      <w:r w:rsidRPr="00486F1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486F13">
        <w:rPr>
          <w:rFonts w:ascii="Times New Roman" w:eastAsia="Times New Roman" w:hAnsi="Times New Roman" w:cs="Times New Roman"/>
          <w:sz w:val="24"/>
          <w:szCs w:val="24"/>
        </w:rPr>
        <w:t xml:space="preserve">Ono je </w:t>
      </w:r>
      <w:proofErr w:type="spellStart"/>
      <w:r w:rsidRPr="00486F13">
        <w:rPr>
          <w:rFonts w:ascii="Times New Roman" w:eastAsia="Times New Roman" w:hAnsi="Times New Roman" w:cs="Times New Roman"/>
          <w:sz w:val="24"/>
          <w:szCs w:val="24"/>
        </w:rPr>
        <w:t>išlo</w:t>
      </w:r>
      <w:proofErr w:type="spellEnd"/>
      <w:r w:rsidRPr="00486F13">
        <w:rPr>
          <w:rFonts w:ascii="Times New Roman" w:eastAsia="Times New Roman" w:hAnsi="Times New Roman" w:cs="Times New Roman"/>
          <w:sz w:val="24"/>
          <w:szCs w:val="24"/>
        </w:rPr>
        <w:t xml:space="preserve"> </w:t>
      </w:r>
      <w:proofErr w:type="gramStart"/>
      <w:r w:rsidRPr="00486F13">
        <w:rPr>
          <w:rFonts w:ascii="Times New Roman" w:eastAsia="Times New Roman" w:hAnsi="Times New Roman" w:cs="Times New Roman"/>
          <w:sz w:val="24"/>
          <w:szCs w:val="24"/>
        </w:rPr>
        <w:t>od</w:t>
      </w:r>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najbanalnijih</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oblika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dečaci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devojčicama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ugrožavali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privatnost</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vireći</w:t>
      </w:r>
      <w:proofErr w:type="spellEnd"/>
      <w:r w:rsidRPr="00486F13">
        <w:rPr>
          <w:rFonts w:ascii="Times New Roman" w:eastAsia="Times New Roman" w:hAnsi="Times New Roman" w:cs="Times New Roman"/>
          <w:sz w:val="24"/>
          <w:szCs w:val="24"/>
        </w:rPr>
        <w:t xml:space="preserve"> u </w:t>
      </w:r>
      <w:proofErr w:type="spellStart"/>
      <w:r w:rsidRPr="00486F13">
        <w:rPr>
          <w:rFonts w:ascii="Times New Roman" w:eastAsia="Times New Roman" w:hAnsi="Times New Roman" w:cs="Times New Roman"/>
          <w:sz w:val="24"/>
          <w:szCs w:val="24"/>
        </w:rPr>
        <w:t>toalet</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ili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svlačionicu</w:t>
      </w:r>
      <w:proofErr w:type="spellEnd"/>
      <w:r w:rsidRPr="00486F13">
        <w:rPr>
          <w:rFonts w:ascii="Times New Roman" w:eastAsia="Times New Roman" w:hAnsi="Times New Roman" w:cs="Times New Roman"/>
          <w:sz w:val="24"/>
          <w:szCs w:val="24"/>
        </w:rPr>
        <w:t xml:space="preserve">), do </w:t>
      </w:r>
      <w:proofErr w:type="spellStart"/>
      <w:r w:rsidRPr="00486F13">
        <w:rPr>
          <w:rFonts w:ascii="Times New Roman" w:eastAsia="Times New Roman" w:hAnsi="Times New Roman" w:cs="Times New Roman"/>
          <w:sz w:val="24"/>
          <w:szCs w:val="24"/>
        </w:rPr>
        <w:t>klasičnog</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seksualnog</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uznemiravanja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Četvrtina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osnovnoškolki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prijavila</w:t>
      </w:r>
      <w:proofErr w:type="spellEnd"/>
      <w:r w:rsidRPr="00486F13">
        <w:rPr>
          <w:rFonts w:ascii="Times New Roman" w:eastAsia="Times New Roman" w:hAnsi="Times New Roman" w:cs="Times New Roman"/>
          <w:sz w:val="24"/>
          <w:szCs w:val="24"/>
        </w:rPr>
        <w:t xml:space="preserve"> je </w:t>
      </w:r>
      <w:proofErr w:type="spellStart"/>
      <w:r w:rsidRPr="00486F13">
        <w:rPr>
          <w:rFonts w:ascii="Times New Roman" w:eastAsia="Times New Roman" w:hAnsi="Times New Roman" w:cs="Times New Roman"/>
          <w:sz w:val="24"/>
          <w:szCs w:val="24"/>
        </w:rPr>
        <w:t>neželjeno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dodirivanje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intimnih</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delova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tela</w:t>
      </w:r>
      <w:proofErr w:type="spellEnd"/>
      <w:r w:rsidRPr="00486F13">
        <w:rPr>
          <w:rFonts w:ascii="Times New Roman" w:eastAsia="Times New Roman" w:hAnsi="Times New Roman" w:cs="Times New Roman"/>
          <w:sz w:val="24"/>
          <w:szCs w:val="24"/>
        </w:rPr>
        <w:t xml:space="preserve">, a </w:t>
      </w:r>
      <w:proofErr w:type="spellStart"/>
      <w:r w:rsidRPr="00486F13">
        <w:rPr>
          <w:rFonts w:ascii="Times New Roman" w:eastAsia="Times New Roman" w:hAnsi="Times New Roman" w:cs="Times New Roman"/>
          <w:sz w:val="24"/>
          <w:szCs w:val="24"/>
        </w:rPr>
        <w:t>skidanje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odeće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dečaka</w:t>
      </w:r>
      <w:proofErr w:type="spellEnd"/>
      <w:r w:rsidRPr="00486F13">
        <w:rPr>
          <w:rFonts w:ascii="Times New Roman" w:eastAsia="Times New Roman" w:hAnsi="Times New Roman" w:cs="Times New Roman"/>
          <w:sz w:val="24"/>
          <w:szCs w:val="24"/>
        </w:rPr>
        <w:t xml:space="preserve"> </w:t>
      </w:r>
      <w:proofErr w:type="spellStart"/>
      <w:proofErr w:type="gramStart"/>
      <w:r w:rsidRPr="00486F13">
        <w:rPr>
          <w:rFonts w:ascii="Times New Roman" w:eastAsia="Times New Roman" w:hAnsi="Times New Roman" w:cs="Times New Roman"/>
          <w:sz w:val="24"/>
          <w:szCs w:val="24"/>
        </w:rPr>
        <w:t>od</w:t>
      </w:r>
      <w:proofErr w:type="spellEnd"/>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strane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drugih</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dečaka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prijavljeno</w:t>
      </w:r>
      <w:proofErr w:type="spellEnd"/>
      <w:r w:rsidRPr="00486F13">
        <w:rPr>
          <w:rFonts w:ascii="Times New Roman" w:eastAsia="Times New Roman" w:hAnsi="Times New Roman" w:cs="Times New Roman"/>
          <w:sz w:val="24"/>
          <w:szCs w:val="24"/>
        </w:rPr>
        <w:t xml:space="preserve"> je u 21 </w:t>
      </w:r>
      <w:proofErr w:type="spellStart"/>
      <w:r w:rsidRPr="00486F13">
        <w:rPr>
          <w:rFonts w:ascii="Times New Roman" w:eastAsia="Times New Roman" w:hAnsi="Times New Roman" w:cs="Times New Roman"/>
          <w:sz w:val="24"/>
          <w:szCs w:val="24"/>
        </w:rPr>
        <w:t>odsto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slučajeva</w:t>
      </w:r>
      <w:proofErr w:type="spellEnd"/>
      <w:r w:rsidRPr="00486F13">
        <w:rPr>
          <w:rFonts w:ascii="Times New Roman" w:eastAsia="Times New Roman" w:hAnsi="Times New Roman" w:cs="Times New Roman"/>
          <w:sz w:val="24"/>
          <w:szCs w:val="24"/>
        </w:rPr>
        <w:t xml:space="preserve">. </w:t>
      </w:r>
      <w:proofErr w:type="spellStart"/>
      <w:proofErr w:type="gramStart"/>
      <w:r w:rsidRPr="00486F13">
        <w:rPr>
          <w:rFonts w:ascii="Times New Roman" w:eastAsia="Times New Roman" w:hAnsi="Times New Roman" w:cs="Times New Roman"/>
          <w:sz w:val="24"/>
          <w:szCs w:val="24"/>
        </w:rPr>
        <w:t>Sličan</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procenat</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dečaka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priznao</w:t>
      </w:r>
      <w:proofErr w:type="spellEnd"/>
      <w:r w:rsidRPr="00486F13">
        <w:rPr>
          <w:rFonts w:ascii="Times New Roman" w:eastAsia="Times New Roman" w:hAnsi="Times New Roman" w:cs="Times New Roman"/>
          <w:sz w:val="24"/>
          <w:szCs w:val="24"/>
        </w:rPr>
        <w:t xml:space="preserve"> je da je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sam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učestvovao</w:t>
      </w:r>
      <w:proofErr w:type="spellEnd"/>
      <w:r w:rsidRPr="00486F13">
        <w:rPr>
          <w:rFonts w:ascii="Times New Roman" w:eastAsia="Times New Roman" w:hAnsi="Times New Roman" w:cs="Times New Roman"/>
          <w:sz w:val="24"/>
          <w:szCs w:val="24"/>
        </w:rPr>
        <w:t xml:space="preserve"> u </w:t>
      </w:r>
      <w:proofErr w:type="spellStart"/>
      <w:r w:rsidRPr="00486F13">
        <w:rPr>
          <w:rFonts w:ascii="Times New Roman" w:eastAsia="Times New Roman" w:hAnsi="Times New Roman" w:cs="Times New Roman"/>
          <w:sz w:val="24"/>
          <w:szCs w:val="24"/>
        </w:rPr>
        <w:t>rodno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zasnovanom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nasilju</w:t>
      </w:r>
      <w:proofErr w:type="spellEnd"/>
      <w:r w:rsidRPr="00486F13">
        <w:rPr>
          <w:rFonts w:ascii="Times New Roman" w:eastAsia="Times New Roman" w:hAnsi="Times New Roman" w:cs="Times New Roman"/>
          <w:sz w:val="24"/>
          <w:szCs w:val="24"/>
        </w:rPr>
        <w:t>.</w:t>
      </w:r>
      <w:proofErr w:type="gramEnd"/>
    </w:p>
    <w:p w:rsidR="00486F13" w:rsidRDefault="00486F13" w:rsidP="00486F13">
      <w:pPr>
        <w:spacing w:after="0" w:line="240" w:lineRule="auto"/>
        <w:jc w:val="both"/>
        <w:rPr>
          <w:rFonts w:ascii="Times New Roman" w:eastAsia="Times New Roman" w:hAnsi="Times New Roman" w:cs="Times New Roman"/>
          <w:sz w:val="24"/>
          <w:szCs w:val="24"/>
        </w:rPr>
      </w:pPr>
    </w:p>
    <w:p w:rsidR="00486F13" w:rsidRDefault="00486F13" w:rsidP="00486F13">
      <w:pPr>
        <w:spacing w:after="0" w:line="240" w:lineRule="auto"/>
        <w:jc w:val="center"/>
        <w:rPr>
          <w:rFonts w:ascii="Times New Roman" w:eastAsia="Times New Roman" w:hAnsi="Times New Roman" w:cs="Times New Roman"/>
          <w:b/>
          <w:color w:val="FF0000"/>
          <w:sz w:val="28"/>
          <w:szCs w:val="24"/>
        </w:rPr>
      </w:pPr>
      <w:proofErr w:type="spellStart"/>
      <w:r w:rsidRPr="00486F13">
        <w:rPr>
          <w:rFonts w:ascii="Times New Roman" w:eastAsia="Times New Roman" w:hAnsi="Times New Roman" w:cs="Times New Roman"/>
          <w:b/>
          <w:color w:val="FF0000"/>
          <w:sz w:val="28"/>
          <w:szCs w:val="24"/>
        </w:rPr>
        <w:t>Velika</w:t>
      </w:r>
      <w:proofErr w:type="spellEnd"/>
      <w:r w:rsidRPr="00486F13">
        <w:rPr>
          <w:rFonts w:ascii="Times New Roman" w:eastAsia="Times New Roman" w:hAnsi="Times New Roman" w:cs="Times New Roman"/>
          <w:b/>
          <w:color w:val="FF0000"/>
          <w:sz w:val="28"/>
          <w:szCs w:val="24"/>
        </w:rPr>
        <w:t xml:space="preserve"> </w:t>
      </w:r>
      <w:proofErr w:type="spellStart"/>
      <w:r w:rsidRPr="00486F13">
        <w:rPr>
          <w:rFonts w:ascii="Times New Roman" w:eastAsia="Times New Roman" w:hAnsi="Times New Roman" w:cs="Times New Roman"/>
          <w:b/>
          <w:color w:val="FF0000"/>
          <w:sz w:val="28"/>
          <w:szCs w:val="24"/>
        </w:rPr>
        <w:t>većina</w:t>
      </w:r>
      <w:proofErr w:type="spellEnd"/>
      <w:r w:rsidRPr="00486F13">
        <w:rPr>
          <w:rFonts w:ascii="Times New Roman" w:eastAsia="Times New Roman" w:hAnsi="Times New Roman" w:cs="Times New Roman"/>
          <w:b/>
          <w:color w:val="FF0000"/>
          <w:sz w:val="28"/>
          <w:szCs w:val="24"/>
        </w:rPr>
        <w:t xml:space="preserve"> </w:t>
      </w:r>
      <w:proofErr w:type="spellStart"/>
      <w:r w:rsidRPr="00486F13">
        <w:rPr>
          <w:rFonts w:ascii="Times New Roman" w:eastAsia="Times New Roman" w:hAnsi="Times New Roman" w:cs="Times New Roman"/>
          <w:b/>
          <w:color w:val="FF0000"/>
          <w:sz w:val="28"/>
          <w:szCs w:val="24"/>
        </w:rPr>
        <w:t>oba</w:t>
      </w:r>
      <w:proofErr w:type="spellEnd"/>
      <w:r w:rsidRPr="00486F13">
        <w:rPr>
          <w:rFonts w:ascii="Times New Roman" w:eastAsia="Times New Roman" w:hAnsi="Times New Roman" w:cs="Times New Roman"/>
          <w:b/>
          <w:color w:val="FF0000"/>
          <w:sz w:val="28"/>
          <w:szCs w:val="24"/>
        </w:rPr>
        <w:t xml:space="preserve"> </w:t>
      </w:r>
      <w:proofErr w:type="spellStart"/>
      <w:r w:rsidRPr="00486F13">
        <w:rPr>
          <w:rFonts w:ascii="Times New Roman" w:eastAsia="Times New Roman" w:hAnsi="Times New Roman" w:cs="Times New Roman"/>
          <w:b/>
          <w:color w:val="FF0000"/>
          <w:sz w:val="28"/>
          <w:szCs w:val="24"/>
        </w:rPr>
        <w:t>pola</w:t>
      </w:r>
      <w:proofErr w:type="spellEnd"/>
      <w:r w:rsidRPr="00486F13">
        <w:rPr>
          <w:rFonts w:ascii="Times New Roman" w:eastAsia="Times New Roman" w:hAnsi="Times New Roman" w:cs="Times New Roman"/>
          <w:b/>
          <w:color w:val="FF0000"/>
          <w:sz w:val="28"/>
          <w:szCs w:val="24"/>
        </w:rPr>
        <w:t xml:space="preserve"> </w:t>
      </w:r>
      <w:proofErr w:type="spellStart"/>
      <w:r w:rsidRPr="00486F13">
        <w:rPr>
          <w:rFonts w:ascii="Times New Roman" w:eastAsia="Times New Roman" w:hAnsi="Times New Roman" w:cs="Times New Roman"/>
          <w:b/>
          <w:color w:val="FF0000"/>
          <w:sz w:val="28"/>
          <w:szCs w:val="24"/>
        </w:rPr>
        <w:t>pravda</w:t>
      </w:r>
      <w:proofErr w:type="spellEnd"/>
      <w:r w:rsidRPr="00486F13">
        <w:rPr>
          <w:rFonts w:ascii="Times New Roman" w:eastAsia="Times New Roman" w:hAnsi="Times New Roman" w:cs="Times New Roman"/>
          <w:b/>
          <w:color w:val="FF0000"/>
          <w:sz w:val="28"/>
          <w:szCs w:val="24"/>
        </w:rPr>
        <w:t xml:space="preserve"> </w:t>
      </w:r>
      <w:proofErr w:type="spellStart"/>
      <w:r w:rsidRPr="00486F13">
        <w:rPr>
          <w:rFonts w:ascii="Times New Roman" w:eastAsia="Times New Roman" w:hAnsi="Times New Roman" w:cs="Times New Roman"/>
          <w:b/>
          <w:color w:val="FF0000"/>
          <w:sz w:val="28"/>
          <w:szCs w:val="24"/>
        </w:rPr>
        <w:t>nasilje</w:t>
      </w:r>
      <w:proofErr w:type="spellEnd"/>
      <w:r w:rsidRPr="00486F13">
        <w:rPr>
          <w:rFonts w:ascii="Times New Roman" w:eastAsia="Times New Roman" w:hAnsi="Times New Roman" w:cs="Times New Roman"/>
          <w:b/>
          <w:color w:val="FF0000"/>
          <w:sz w:val="28"/>
          <w:szCs w:val="24"/>
        </w:rPr>
        <w:t xml:space="preserve"> </w:t>
      </w:r>
    </w:p>
    <w:p w:rsidR="00486F13" w:rsidRPr="00486F13" w:rsidRDefault="00486F13" w:rsidP="00486F13">
      <w:pPr>
        <w:spacing w:after="0" w:line="240" w:lineRule="auto"/>
        <w:jc w:val="center"/>
        <w:rPr>
          <w:rFonts w:ascii="Times New Roman" w:eastAsia="Times New Roman" w:hAnsi="Times New Roman" w:cs="Times New Roman"/>
          <w:b/>
          <w:color w:val="FF0000"/>
          <w:sz w:val="28"/>
          <w:szCs w:val="24"/>
        </w:rPr>
      </w:pPr>
      <w:proofErr w:type="spellStart"/>
      <w:proofErr w:type="gramStart"/>
      <w:r w:rsidRPr="00486F13">
        <w:rPr>
          <w:rFonts w:ascii="Times New Roman" w:eastAsia="Times New Roman" w:hAnsi="Times New Roman" w:cs="Times New Roman"/>
          <w:b/>
          <w:color w:val="FF0000"/>
          <w:sz w:val="28"/>
          <w:szCs w:val="24"/>
        </w:rPr>
        <w:t>nad</w:t>
      </w:r>
      <w:proofErr w:type="spellEnd"/>
      <w:proofErr w:type="gramEnd"/>
      <w:r w:rsidRPr="00486F13">
        <w:rPr>
          <w:rFonts w:ascii="Times New Roman" w:eastAsia="Times New Roman" w:hAnsi="Times New Roman" w:cs="Times New Roman"/>
          <w:b/>
          <w:color w:val="FF0000"/>
          <w:sz w:val="28"/>
          <w:szCs w:val="24"/>
        </w:rPr>
        <w:t xml:space="preserve"> </w:t>
      </w:r>
      <w:proofErr w:type="spellStart"/>
      <w:r w:rsidRPr="00486F13">
        <w:rPr>
          <w:rFonts w:ascii="Times New Roman" w:eastAsia="Times New Roman" w:hAnsi="Times New Roman" w:cs="Times New Roman"/>
          <w:b/>
          <w:color w:val="FF0000"/>
          <w:sz w:val="28"/>
          <w:szCs w:val="24"/>
        </w:rPr>
        <w:t>devojkom</w:t>
      </w:r>
      <w:proofErr w:type="spellEnd"/>
      <w:r w:rsidRPr="00486F13">
        <w:rPr>
          <w:rFonts w:ascii="Times New Roman" w:eastAsia="Times New Roman" w:hAnsi="Times New Roman" w:cs="Times New Roman"/>
          <w:b/>
          <w:color w:val="FF0000"/>
          <w:sz w:val="28"/>
          <w:szCs w:val="24"/>
        </w:rPr>
        <w:t xml:space="preserve"> u </w:t>
      </w:r>
      <w:proofErr w:type="spellStart"/>
      <w:r w:rsidRPr="00486F13">
        <w:rPr>
          <w:rFonts w:ascii="Times New Roman" w:eastAsia="Times New Roman" w:hAnsi="Times New Roman" w:cs="Times New Roman"/>
          <w:b/>
          <w:color w:val="FF0000"/>
          <w:sz w:val="28"/>
          <w:szCs w:val="24"/>
        </w:rPr>
        <w:t>prekratkoj</w:t>
      </w:r>
      <w:proofErr w:type="spellEnd"/>
      <w:r w:rsidRPr="00486F13">
        <w:rPr>
          <w:rFonts w:ascii="Times New Roman" w:eastAsia="Times New Roman" w:hAnsi="Times New Roman" w:cs="Times New Roman"/>
          <w:b/>
          <w:color w:val="FF0000"/>
          <w:sz w:val="28"/>
          <w:szCs w:val="24"/>
        </w:rPr>
        <w:t xml:space="preserve"> </w:t>
      </w:r>
      <w:proofErr w:type="spellStart"/>
      <w:r w:rsidRPr="00486F13">
        <w:rPr>
          <w:rFonts w:ascii="Times New Roman" w:eastAsia="Times New Roman" w:hAnsi="Times New Roman" w:cs="Times New Roman"/>
          <w:b/>
          <w:color w:val="FF0000"/>
          <w:sz w:val="28"/>
          <w:szCs w:val="24"/>
        </w:rPr>
        <w:t>suknji</w:t>
      </w:r>
      <w:proofErr w:type="spellEnd"/>
    </w:p>
    <w:p w:rsidR="00486F13" w:rsidRDefault="00486F13" w:rsidP="00486F13">
      <w:pPr>
        <w:spacing w:after="0" w:line="240" w:lineRule="auto"/>
        <w:rPr>
          <w:rFonts w:ascii="Times New Roman" w:eastAsia="Times New Roman" w:hAnsi="Times New Roman" w:cs="Times New Roman"/>
          <w:sz w:val="24"/>
          <w:szCs w:val="24"/>
        </w:rPr>
      </w:pPr>
    </w:p>
    <w:p w:rsidR="00486F13" w:rsidRDefault="00486F13" w:rsidP="00486F1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r w:rsidRPr="00486F13">
        <w:rPr>
          <w:rFonts w:ascii="Times New Roman" w:eastAsia="Times New Roman" w:hAnsi="Times New Roman" w:cs="Times New Roman"/>
          <w:sz w:val="24"/>
          <w:szCs w:val="24"/>
        </w:rPr>
        <w:t>Dečaci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takođe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mnogo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češće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nego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devojčice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pravdaju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nasilje</w:t>
      </w:r>
      <w:proofErr w:type="spellEnd"/>
      <w:r w:rsidRPr="00486F13">
        <w:rPr>
          <w:rFonts w:ascii="Times New Roman" w:eastAsia="Times New Roman" w:hAnsi="Times New Roman" w:cs="Times New Roman"/>
          <w:sz w:val="24"/>
          <w:szCs w:val="24"/>
        </w:rPr>
        <w:t xml:space="preserve"> u </w:t>
      </w:r>
      <w:proofErr w:type="spellStart"/>
      <w:r w:rsidRPr="00486F13">
        <w:rPr>
          <w:rFonts w:ascii="Times New Roman" w:eastAsia="Times New Roman" w:hAnsi="Times New Roman" w:cs="Times New Roman"/>
          <w:sz w:val="24"/>
          <w:szCs w:val="24"/>
        </w:rPr>
        <w:t>partnerskom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odnosu</w:t>
      </w:r>
      <w:proofErr w:type="spellEnd"/>
      <w:r w:rsidRPr="00486F13">
        <w:rPr>
          <w:rFonts w:ascii="Times New Roman" w:eastAsia="Times New Roman" w:hAnsi="Times New Roman" w:cs="Times New Roman"/>
          <w:sz w:val="24"/>
          <w:szCs w:val="24"/>
        </w:rPr>
        <w:t xml:space="preserve">, pa </w:t>
      </w:r>
      <w:proofErr w:type="spellStart"/>
      <w:r w:rsidRPr="00486F13">
        <w:rPr>
          <w:rFonts w:ascii="Times New Roman" w:eastAsia="Times New Roman" w:hAnsi="Times New Roman" w:cs="Times New Roman"/>
          <w:sz w:val="24"/>
          <w:szCs w:val="24"/>
        </w:rPr>
        <w:t>tako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postotak</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dečaka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koji</w:t>
      </w:r>
      <w:proofErr w:type="spellEnd"/>
      <w:r w:rsidRPr="00486F13">
        <w:rPr>
          <w:rFonts w:ascii="Times New Roman" w:eastAsia="Times New Roman" w:hAnsi="Times New Roman" w:cs="Times New Roman"/>
          <w:sz w:val="24"/>
          <w:szCs w:val="24"/>
        </w:rPr>
        <w:t xml:space="preserve"> se </w:t>
      </w:r>
      <w:proofErr w:type="spellStart"/>
      <w:r w:rsidRPr="00486F13">
        <w:rPr>
          <w:rFonts w:ascii="Times New Roman" w:eastAsia="Times New Roman" w:hAnsi="Times New Roman" w:cs="Times New Roman"/>
          <w:sz w:val="24"/>
          <w:szCs w:val="24"/>
        </w:rPr>
        <w:t>slaže</w:t>
      </w:r>
      <w:proofErr w:type="spellEnd"/>
      <w:r w:rsidRPr="00486F13">
        <w:rPr>
          <w:rFonts w:ascii="Times New Roman" w:eastAsia="Times New Roman" w:hAnsi="Times New Roman" w:cs="Times New Roman"/>
          <w:sz w:val="24"/>
          <w:szCs w:val="24"/>
        </w:rPr>
        <w:t xml:space="preserve"> </w:t>
      </w:r>
      <w:proofErr w:type="spellStart"/>
      <w:proofErr w:type="gramStart"/>
      <w:r w:rsidRPr="00486F13">
        <w:rPr>
          <w:rFonts w:ascii="Times New Roman" w:eastAsia="Times New Roman" w:hAnsi="Times New Roman" w:cs="Times New Roman"/>
          <w:sz w:val="24"/>
          <w:szCs w:val="24"/>
        </w:rPr>
        <w:t>sa</w:t>
      </w:r>
      <w:proofErr w:type="spellEnd"/>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rečenicom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Nekada</w:t>
      </w:r>
      <w:proofErr w:type="spellEnd"/>
      <w:r w:rsidRPr="00486F13">
        <w:rPr>
          <w:rFonts w:ascii="Times New Roman" w:eastAsia="Times New Roman" w:hAnsi="Times New Roman" w:cs="Times New Roman"/>
          <w:sz w:val="24"/>
          <w:szCs w:val="24"/>
        </w:rPr>
        <w:t xml:space="preserve"> je </w:t>
      </w:r>
      <w:proofErr w:type="spellStart"/>
      <w:r w:rsidRPr="00486F13">
        <w:rPr>
          <w:rFonts w:ascii="Times New Roman" w:eastAsia="Times New Roman" w:hAnsi="Times New Roman" w:cs="Times New Roman"/>
          <w:sz w:val="24"/>
          <w:szCs w:val="24"/>
        </w:rPr>
        <w:t>opravdano</w:t>
      </w:r>
      <w:proofErr w:type="spellEnd"/>
      <w:r w:rsidRPr="00486F13">
        <w:rPr>
          <w:rFonts w:ascii="Times New Roman" w:eastAsia="Times New Roman" w:hAnsi="Times New Roman" w:cs="Times New Roman"/>
          <w:sz w:val="24"/>
          <w:szCs w:val="24"/>
        </w:rPr>
        <w:t xml:space="preserve"> da </w:t>
      </w:r>
      <w:proofErr w:type="spellStart"/>
      <w:r w:rsidRPr="00486F13">
        <w:rPr>
          <w:rFonts w:ascii="Times New Roman" w:eastAsia="Times New Roman" w:hAnsi="Times New Roman" w:cs="Times New Roman"/>
          <w:sz w:val="24"/>
          <w:szCs w:val="24"/>
        </w:rPr>
        <w:t>dečko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svojoj</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devojci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lupi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šamar</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raste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uzrastom</w:t>
      </w:r>
      <w:proofErr w:type="spellEnd"/>
      <w:r w:rsidRPr="00486F13">
        <w:rPr>
          <w:rFonts w:ascii="Times New Roman" w:eastAsia="Times New Roman" w:hAnsi="Times New Roman" w:cs="Times New Roman"/>
          <w:sz w:val="24"/>
          <w:szCs w:val="24"/>
        </w:rPr>
        <w:t xml:space="preserve"> (15 </w:t>
      </w:r>
      <w:proofErr w:type="spellStart"/>
      <w:r w:rsidRPr="00486F13">
        <w:rPr>
          <w:rFonts w:ascii="Times New Roman" w:eastAsia="Times New Roman" w:hAnsi="Times New Roman" w:cs="Times New Roman"/>
          <w:sz w:val="24"/>
          <w:szCs w:val="24"/>
        </w:rPr>
        <w:t>odsto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mlađih</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osnovaca</w:t>
      </w:r>
      <w:proofErr w:type="spellEnd"/>
      <w:r w:rsidRPr="00486F13">
        <w:rPr>
          <w:rFonts w:ascii="Times New Roman" w:eastAsia="Times New Roman" w:hAnsi="Times New Roman" w:cs="Times New Roman"/>
          <w:sz w:val="24"/>
          <w:szCs w:val="24"/>
        </w:rPr>
        <w:t xml:space="preserve">, 19 </w:t>
      </w:r>
      <w:proofErr w:type="spellStart"/>
      <w:r w:rsidRPr="00486F13">
        <w:rPr>
          <w:rFonts w:ascii="Times New Roman" w:eastAsia="Times New Roman" w:hAnsi="Times New Roman" w:cs="Times New Roman"/>
          <w:sz w:val="24"/>
          <w:szCs w:val="24"/>
        </w:rPr>
        <w:t>odsto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starijih</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osnovaca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21 </w:t>
      </w:r>
      <w:proofErr w:type="spellStart"/>
      <w:r w:rsidRPr="00486F13">
        <w:rPr>
          <w:rFonts w:ascii="Times New Roman" w:eastAsia="Times New Roman" w:hAnsi="Times New Roman" w:cs="Times New Roman"/>
          <w:sz w:val="24"/>
          <w:szCs w:val="24"/>
        </w:rPr>
        <w:t>odsto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srednjoškolaca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Kada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su</w:t>
      </w:r>
      <w:proofErr w:type="spellEnd"/>
      <w:r w:rsidRPr="00486F13">
        <w:rPr>
          <w:rFonts w:ascii="Times New Roman" w:eastAsia="Times New Roman" w:hAnsi="Times New Roman" w:cs="Times New Roman"/>
          <w:sz w:val="24"/>
          <w:szCs w:val="24"/>
        </w:rPr>
        <w:t xml:space="preserve"> u </w:t>
      </w:r>
      <w:proofErr w:type="spellStart"/>
      <w:r w:rsidRPr="00486F13">
        <w:rPr>
          <w:rFonts w:ascii="Times New Roman" w:eastAsia="Times New Roman" w:hAnsi="Times New Roman" w:cs="Times New Roman"/>
          <w:sz w:val="24"/>
          <w:szCs w:val="24"/>
        </w:rPr>
        <w:t>pitanju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devojčice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procenat</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onih</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koje</w:t>
      </w:r>
      <w:proofErr w:type="spellEnd"/>
      <w:r w:rsidRPr="00486F13">
        <w:rPr>
          <w:rFonts w:ascii="Times New Roman" w:eastAsia="Times New Roman" w:hAnsi="Times New Roman" w:cs="Times New Roman"/>
          <w:sz w:val="24"/>
          <w:szCs w:val="24"/>
        </w:rPr>
        <w:t xml:space="preserve"> se </w:t>
      </w:r>
      <w:proofErr w:type="spellStart"/>
      <w:r w:rsidRPr="00486F13">
        <w:rPr>
          <w:rFonts w:ascii="Times New Roman" w:eastAsia="Times New Roman" w:hAnsi="Times New Roman" w:cs="Times New Roman"/>
          <w:sz w:val="24"/>
          <w:szCs w:val="24"/>
        </w:rPr>
        <w:t>slažu</w:t>
      </w:r>
      <w:proofErr w:type="spellEnd"/>
      <w:r w:rsidRPr="00486F13">
        <w:rPr>
          <w:rFonts w:ascii="Times New Roman" w:eastAsia="Times New Roman" w:hAnsi="Times New Roman" w:cs="Times New Roman"/>
          <w:sz w:val="24"/>
          <w:szCs w:val="24"/>
        </w:rPr>
        <w:t xml:space="preserve"> </w:t>
      </w:r>
      <w:proofErr w:type="spellStart"/>
      <w:proofErr w:type="gramStart"/>
      <w:r w:rsidRPr="00486F13">
        <w:rPr>
          <w:rFonts w:ascii="Times New Roman" w:eastAsia="Times New Roman" w:hAnsi="Times New Roman" w:cs="Times New Roman"/>
          <w:sz w:val="24"/>
          <w:szCs w:val="24"/>
        </w:rPr>
        <w:t>sa</w:t>
      </w:r>
      <w:proofErr w:type="spellEnd"/>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ovim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stavom</w:t>
      </w:r>
      <w:proofErr w:type="spellEnd"/>
      <w:r w:rsidRPr="00486F13">
        <w:rPr>
          <w:rFonts w:ascii="Times New Roman" w:eastAsia="Times New Roman" w:hAnsi="Times New Roman" w:cs="Times New Roman"/>
          <w:sz w:val="24"/>
          <w:szCs w:val="24"/>
        </w:rPr>
        <w:t xml:space="preserve"> se </w:t>
      </w:r>
      <w:proofErr w:type="spellStart"/>
      <w:r w:rsidRPr="00486F13">
        <w:rPr>
          <w:rFonts w:ascii="Times New Roman" w:eastAsia="Times New Roman" w:hAnsi="Times New Roman" w:cs="Times New Roman"/>
          <w:sz w:val="24"/>
          <w:szCs w:val="24"/>
        </w:rPr>
        <w:t>smanjuje</w:t>
      </w:r>
      <w:proofErr w:type="spellEnd"/>
      <w:r w:rsidRPr="00486F13">
        <w:rPr>
          <w:rFonts w:ascii="Times New Roman" w:eastAsia="Times New Roman" w:hAnsi="Times New Roman" w:cs="Times New Roman"/>
          <w:sz w:val="24"/>
          <w:szCs w:val="24"/>
        </w:rPr>
        <w:t xml:space="preserve"> (8 </w:t>
      </w:r>
      <w:proofErr w:type="spellStart"/>
      <w:r w:rsidRPr="00486F13">
        <w:rPr>
          <w:rFonts w:ascii="Times New Roman" w:eastAsia="Times New Roman" w:hAnsi="Times New Roman" w:cs="Times New Roman"/>
          <w:sz w:val="24"/>
          <w:szCs w:val="24"/>
        </w:rPr>
        <w:t>odsto</w:t>
      </w:r>
      <w:proofErr w:type="spellEnd"/>
      <w:r w:rsidRPr="00486F13">
        <w:rPr>
          <w:rFonts w:ascii="Times New Roman" w:eastAsia="Times New Roman" w:hAnsi="Times New Roman" w:cs="Times New Roman"/>
          <w:sz w:val="24"/>
          <w:szCs w:val="24"/>
        </w:rPr>
        <w:t xml:space="preserve"> u </w:t>
      </w:r>
      <w:proofErr w:type="spellStart"/>
      <w:r w:rsidRPr="00486F13">
        <w:rPr>
          <w:rFonts w:ascii="Times New Roman" w:eastAsia="Times New Roman" w:hAnsi="Times New Roman" w:cs="Times New Roman"/>
          <w:sz w:val="24"/>
          <w:szCs w:val="24"/>
        </w:rPr>
        <w:t>osnovnoj</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školi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4 </w:t>
      </w:r>
      <w:proofErr w:type="spellStart"/>
      <w:r w:rsidRPr="00486F13">
        <w:rPr>
          <w:rFonts w:ascii="Times New Roman" w:eastAsia="Times New Roman" w:hAnsi="Times New Roman" w:cs="Times New Roman"/>
          <w:sz w:val="24"/>
          <w:szCs w:val="24"/>
        </w:rPr>
        <w:t>odsto</w:t>
      </w:r>
      <w:proofErr w:type="spellEnd"/>
      <w:r w:rsidRPr="00486F13">
        <w:rPr>
          <w:rFonts w:ascii="Times New Roman" w:eastAsia="Times New Roman" w:hAnsi="Times New Roman" w:cs="Times New Roman"/>
          <w:sz w:val="24"/>
          <w:szCs w:val="24"/>
        </w:rPr>
        <w:t xml:space="preserve"> u </w:t>
      </w:r>
      <w:proofErr w:type="spellStart"/>
      <w:r w:rsidRPr="00486F13">
        <w:rPr>
          <w:rFonts w:ascii="Times New Roman" w:eastAsia="Times New Roman" w:hAnsi="Times New Roman" w:cs="Times New Roman"/>
          <w:sz w:val="24"/>
          <w:szCs w:val="24"/>
        </w:rPr>
        <w:t>srednjoj</w:t>
      </w:r>
      <w:proofErr w:type="spellEnd"/>
      <w:r w:rsidRPr="00486F13">
        <w:rPr>
          <w:rFonts w:ascii="Times New Roman" w:eastAsia="Times New Roman" w:hAnsi="Times New Roman" w:cs="Times New Roman"/>
          <w:sz w:val="24"/>
          <w:szCs w:val="24"/>
        </w:rPr>
        <w:t>).</w:t>
      </w:r>
    </w:p>
    <w:p w:rsidR="00486F13" w:rsidRPr="002A2028" w:rsidRDefault="00486F13" w:rsidP="00486F1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486F13">
        <w:rPr>
          <w:rFonts w:ascii="Times New Roman" w:eastAsia="Times New Roman" w:hAnsi="Times New Roman" w:cs="Times New Roman"/>
          <w:sz w:val="24"/>
          <w:szCs w:val="24"/>
        </w:rPr>
        <w:t xml:space="preserve">U </w:t>
      </w:r>
      <w:proofErr w:type="spellStart"/>
      <w:r w:rsidRPr="00486F13">
        <w:rPr>
          <w:rFonts w:ascii="Times New Roman" w:eastAsia="Times New Roman" w:hAnsi="Times New Roman" w:cs="Times New Roman"/>
          <w:sz w:val="24"/>
          <w:szCs w:val="24"/>
        </w:rPr>
        <w:t>Unicefu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posebno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zabrinuti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što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dečaci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devojčice</w:t>
      </w:r>
      <w:proofErr w:type="spellEnd"/>
      <w:r w:rsidRPr="00486F13">
        <w:rPr>
          <w:rFonts w:ascii="Times New Roman" w:eastAsia="Times New Roman" w:hAnsi="Times New Roman" w:cs="Times New Roman"/>
          <w:sz w:val="24"/>
          <w:szCs w:val="24"/>
        </w:rPr>
        <w:t xml:space="preserve"> u </w:t>
      </w:r>
      <w:proofErr w:type="spellStart"/>
      <w:r w:rsidRPr="00486F13">
        <w:rPr>
          <w:rFonts w:ascii="Times New Roman" w:eastAsia="Times New Roman" w:hAnsi="Times New Roman" w:cs="Times New Roman"/>
          <w:sz w:val="24"/>
          <w:szCs w:val="24"/>
        </w:rPr>
        <w:t>uzrastu</w:t>
      </w:r>
      <w:proofErr w:type="spellEnd"/>
      <w:r w:rsidRPr="00486F13">
        <w:rPr>
          <w:rFonts w:ascii="Times New Roman" w:eastAsia="Times New Roman" w:hAnsi="Times New Roman" w:cs="Times New Roman"/>
          <w:sz w:val="24"/>
          <w:szCs w:val="24"/>
        </w:rPr>
        <w:t xml:space="preserve"> </w:t>
      </w:r>
      <w:proofErr w:type="gramStart"/>
      <w:r w:rsidRPr="00486F13">
        <w:rPr>
          <w:rFonts w:ascii="Times New Roman" w:eastAsia="Times New Roman" w:hAnsi="Times New Roman" w:cs="Times New Roman"/>
          <w:sz w:val="24"/>
          <w:szCs w:val="24"/>
        </w:rPr>
        <w:t>od</w:t>
      </w:r>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šestog</w:t>
      </w:r>
      <w:proofErr w:type="spellEnd"/>
      <w:r w:rsidRPr="00486F13">
        <w:rPr>
          <w:rFonts w:ascii="Times New Roman" w:eastAsia="Times New Roman" w:hAnsi="Times New Roman" w:cs="Times New Roman"/>
          <w:sz w:val="24"/>
          <w:szCs w:val="24"/>
        </w:rPr>
        <w:t xml:space="preserve"> do </w:t>
      </w:r>
      <w:proofErr w:type="spellStart"/>
      <w:r w:rsidRPr="00486F13">
        <w:rPr>
          <w:rFonts w:ascii="Times New Roman" w:eastAsia="Times New Roman" w:hAnsi="Times New Roman" w:cs="Times New Roman"/>
          <w:sz w:val="24"/>
          <w:szCs w:val="24"/>
        </w:rPr>
        <w:t>osmog</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razreda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osnovne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škole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smatraju</w:t>
      </w:r>
      <w:proofErr w:type="spellEnd"/>
      <w:r w:rsidRPr="00486F13">
        <w:rPr>
          <w:rFonts w:ascii="Times New Roman" w:eastAsia="Times New Roman" w:hAnsi="Times New Roman" w:cs="Times New Roman"/>
          <w:sz w:val="24"/>
          <w:szCs w:val="24"/>
        </w:rPr>
        <w:t xml:space="preserve"> da je </w:t>
      </w:r>
      <w:proofErr w:type="spellStart"/>
      <w:r w:rsidRPr="00486F13">
        <w:rPr>
          <w:rFonts w:ascii="Times New Roman" w:eastAsia="Times New Roman" w:hAnsi="Times New Roman" w:cs="Times New Roman"/>
          <w:sz w:val="24"/>
          <w:szCs w:val="24"/>
        </w:rPr>
        <w:t>dozvoljeno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seksualno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uznemiravanje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devojaka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Čak</w:t>
      </w:r>
      <w:proofErr w:type="spellEnd"/>
      <w:r w:rsidRPr="00486F13">
        <w:rPr>
          <w:rFonts w:ascii="Times New Roman" w:eastAsia="Times New Roman" w:hAnsi="Times New Roman" w:cs="Times New Roman"/>
          <w:sz w:val="24"/>
          <w:szCs w:val="24"/>
        </w:rPr>
        <w:t xml:space="preserve"> 69 </w:t>
      </w:r>
      <w:proofErr w:type="spellStart"/>
      <w:r w:rsidRPr="00486F13">
        <w:rPr>
          <w:rFonts w:ascii="Times New Roman" w:eastAsia="Times New Roman" w:hAnsi="Times New Roman" w:cs="Times New Roman"/>
          <w:sz w:val="24"/>
          <w:szCs w:val="24"/>
        </w:rPr>
        <w:t>odsto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devojčica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64 </w:t>
      </w:r>
      <w:proofErr w:type="spellStart"/>
      <w:r w:rsidRPr="00486F13">
        <w:rPr>
          <w:rFonts w:ascii="Times New Roman" w:eastAsia="Times New Roman" w:hAnsi="Times New Roman" w:cs="Times New Roman"/>
          <w:sz w:val="24"/>
          <w:szCs w:val="24"/>
        </w:rPr>
        <w:t>odsto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dečaka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složilo</w:t>
      </w:r>
      <w:proofErr w:type="spellEnd"/>
      <w:r w:rsidRPr="00486F13">
        <w:rPr>
          <w:rFonts w:ascii="Times New Roman" w:eastAsia="Times New Roman" w:hAnsi="Times New Roman" w:cs="Times New Roman"/>
          <w:sz w:val="24"/>
          <w:szCs w:val="24"/>
        </w:rPr>
        <w:t xml:space="preserve"> se </w:t>
      </w:r>
      <w:proofErr w:type="spellStart"/>
      <w:proofErr w:type="gramStart"/>
      <w:r w:rsidRPr="00486F13">
        <w:rPr>
          <w:rFonts w:ascii="Times New Roman" w:eastAsia="Times New Roman" w:hAnsi="Times New Roman" w:cs="Times New Roman"/>
          <w:sz w:val="24"/>
          <w:szCs w:val="24"/>
        </w:rPr>
        <w:t>sa</w:t>
      </w:r>
      <w:proofErr w:type="spellEnd"/>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rečenicom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Devojka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koja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oblači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prekratke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suknje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tesne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majice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sama</w:t>
      </w:r>
      <w:proofErr w:type="spellEnd"/>
      <w:r w:rsidRPr="00486F13">
        <w:rPr>
          <w:rFonts w:ascii="Times New Roman" w:eastAsia="Times New Roman" w:hAnsi="Times New Roman" w:cs="Times New Roman"/>
          <w:sz w:val="24"/>
          <w:szCs w:val="24"/>
        </w:rPr>
        <w:t xml:space="preserve"> je </w:t>
      </w:r>
      <w:proofErr w:type="spellStart"/>
      <w:r w:rsidRPr="00486F13">
        <w:rPr>
          <w:rFonts w:ascii="Times New Roman" w:eastAsia="Times New Roman" w:hAnsi="Times New Roman" w:cs="Times New Roman"/>
          <w:sz w:val="24"/>
          <w:szCs w:val="24"/>
        </w:rPr>
        <w:t>kriva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ako</w:t>
      </w:r>
      <w:proofErr w:type="spellEnd"/>
      <w:r w:rsidRPr="00486F13">
        <w:rPr>
          <w:rFonts w:ascii="Times New Roman" w:eastAsia="Times New Roman" w:hAnsi="Times New Roman" w:cs="Times New Roman"/>
          <w:sz w:val="24"/>
          <w:szCs w:val="24"/>
        </w:rPr>
        <w:t xml:space="preserve"> je </w:t>
      </w:r>
      <w:proofErr w:type="spellStart"/>
      <w:r w:rsidRPr="00486F13">
        <w:rPr>
          <w:rFonts w:ascii="Times New Roman" w:eastAsia="Times New Roman" w:hAnsi="Times New Roman" w:cs="Times New Roman"/>
          <w:sz w:val="24"/>
          <w:szCs w:val="24"/>
        </w:rPr>
        <w:t>neko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napadne</w:t>
      </w:r>
      <w:proofErr w:type="spellEnd"/>
      <w:r w:rsidRPr="00486F13">
        <w:rPr>
          <w:rFonts w:ascii="Times New Roman" w:eastAsia="Times New Roman" w:hAnsi="Times New Roman" w:cs="Times New Roman"/>
          <w:sz w:val="24"/>
          <w:szCs w:val="24"/>
        </w:rPr>
        <w:t>". </w:t>
      </w:r>
    </w:p>
    <w:p w:rsidR="00486F13" w:rsidRPr="00486F13" w:rsidRDefault="00486F13" w:rsidP="00486F13">
      <w:pPr>
        <w:spacing w:after="0" w:line="240" w:lineRule="auto"/>
        <w:jc w:val="center"/>
        <w:rPr>
          <w:rFonts w:ascii="Times New Roman" w:eastAsia="Calibri" w:hAnsi="Times New Roman" w:cs="Times New Roman"/>
          <w:b/>
          <w:noProof/>
          <w:color w:val="FF0000"/>
          <w:sz w:val="28"/>
        </w:rPr>
      </w:pPr>
      <w:r w:rsidRPr="00486F13">
        <w:rPr>
          <w:rFonts w:ascii="Times New Roman" w:eastAsia="Calibri" w:hAnsi="Times New Roman" w:cs="Times New Roman"/>
          <w:b/>
          <w:noProof/>
          <w:color w:val="FF0000"/>
          <w:sz w:val="28"/>
        </w:rPr>
        <w:lastRenderedPageBreak/>
        <w:t>Homoseksualce neće ni srednjoškolci ni nastavnici</w:t>
      </w:r>
    </w:p>
    <w:p w:rsidR="00486F13" w:rsidRDefault="00486F13" w:rsidP="00486F13">
      <w:pPr>
        <w:spacing w:after="0" w:line="240" w:lineRule="auto"/>
        <w:jc w:val="both"/>
        <w:rPr>
          <w:rFonts w:ascii="Times New Roman" w:eastAsia="Calibri" w:hAnsi="Times New Roman" w:cs="Times New Roman"/>
          <w:noProof/>
          <w:sz w:val="24"/>
        </w:rPr>
      </w:pPr>
    </w:p>
    <w:p w:rsidR="00486F13" w:rsidRDefault="00486F13" w:rsidP="00486F13">
      <w:pPr>
        <w:spacing w:after="0" w:line="240" w:lineRule="auto"/>
        <w:jc w:val="both"/>
        <w:rPr>
          <w:rFonts w:ascii="Times New Roman" w:eastAsia="Calibri" w:hAnsi="Times New Roman" w:cs="Times New Roman"/>
          <w:noProof/>
          <w:sz w:val="24"/>
        </w:rPr>
      </w:pPr>
      <w:r>
        <w:rPr>
          <w:rFonts w:ascii="Times New Roman" w:eastAsia="Calibri" w:hAnsi="Times New Roman" w:cs="Times New Roman"/>
          <w:noProof/>
          <w:sz w:val="24"/>
        </w:rPr>
        <w:tab/>
        <w:t>Dve</w:t>
      </w:r>
      <w:r w:rsidRPr="00486F13">
        <w:rPr>
          <w:rFonts w:ascii="Times New Roman" w:eastAsia="Calibri" w:hAnsi="Times New Roman" w:cs="Times New Roman"/>
          <w:noProof/>
          <w:sz w:val="24"/>
        </w:rPr>
        <w:t xml:space="preserve"> trećine svih dečaka složilo se sa stavom da osoba homoseksualne orijentacije zaslužuje fizičko nasilje, konstatuju istraživači Unicefa. Takođe, trećina nastavnika u osnovnim i srednjim školama smatra da za njihove kolege homoseksualce nema mesta u školama.</w:t>
      </w:r>
    </w:p>
    <w:p w:rsidR="00486F13" w:rsidRDefault="00486F13" w:rsidP="00486F13">
      <w:pPr>
        <w:spacing w:after="0" w:line="240" w:lineRule="auto"/>
        <w:jc w:val="both"/>
        <w:rPr>
          <w:rFonts w:ascii="Times New Roman" w:eastAsia="Calibri" w:hAnsi="Times New Roman" w:cs="Times New Roman"/>
          <w:noProof/>
          <w:sz w:val="24"/>
        </w:rPr>
      </w:pPr>
    </w:p>
    <w:p w:rsidR="00486F13" w:rsidRPr="00486F13" w:rsidRDefault="00486F13" w:rsidP="00486F13">
      <w:pPr>
        <w:spacing w:after="0" w:line="240" w:lineRule="auto"/>
        <w:jc w:val="center"/>
        <w:rPr>
          <w:rFonts w:ascii="Times New Roman" w:eastAsia="Times New Roman" w:hAnsi="Times New Roman" w:cs="Times New Roman"/>
          <w:b/>
          <w:color w:val="FF0000"/>
          <w:sz w:val="28"/>
          <w:szCs w:val="24"/>
        </w:rPr>
      </w:pPr>
      <w:proofErr w:type="spellStart"/>
      <w:r w:rsidRPr="00486F13">
        <w:rPr>
          <w:rFonts w:ascii="Times New Roman" w:eastAsia="Times New Roman" w:hAnsi="Times New Roman" w:cs="Times New Roman"/>
          <w:b/>
          <w:color w:val="FF0000"/>
          <w:sz w:val="28"/>
          <w:szCs w:val="24"/>
        </w:rPr>
        <w:t>Vređanje</w:t>
      </w:r>
      <w:proofErr w:type="spellEnd"/>
      <w:r w:rsidRPr="00486F13">
        <w:rPr>
          <w:rFonts w:ascii="Times New Roman" w:eastAsia="Times New Roman" w:hAnsi="Times New Roman" w:cs="Times New Roman"/>
          <w:b/>
          <w:color w:val="FF0000"/>
          <w:sz w:val="28"/>
          <w:szCs w:val="24"/>
        </w:rPr>
        <w:t xml:space="preserve"> </w:t>
      </w:r>
      <w:proofErr w:type="spellStart"/>
      <w:r w:rsidRPr="00486F13">
        <w:rPr>
          <w:rFonts w:ascii="Times New Roman" w:eastAsia="Times New Roman" w:hAnsi="Times New Roman" w:cs="Times New Roman"/>
          <w:b/>
          <w:color w:val="FF0000"/>
          <w:sz w:val="28"/>
          <w:szCs w:val="24"/>
        </w:rPr>
        <w:t>i</w:t>
      </w:r>
      <w:proofErr w:type="spellEnd"/>
      <w:r w:rsidRPr="00486F13">
        <w:rPr>
          <w:rFonts w:ascii="Times New Roman" w:eastAsia="Times New Roman" w:hAnsi="Times New Roman" w:cs="Times New Roman"/>
          <w:b/>
          <w:color w:val="FF0000"/>
          <w:sz w:val="28"/>
          <w:szCs w:val="24"/>
        </w:rPr>
        <w:t xml:space="preserve"> </w:t>
      </w:r>
      <w:proofErr w:type="spellStart"/>
      <w:r w:rsidRPr="00486F13">
        <w:rPr>
          <w:rFonts w:ascii="Times New Roman" w:eastAsia="Times New Roman" w:hAnsi="Times New Roman" w:cs="Times New Roman"/>
          <w:b/>
          <w:color w:val="FF0000"/>
          <w:sz w:val="28"/>
          <w:szCs w:val="24"/>
        </w:rPr>
        <w:t>omalovažavanje</w:t>
      </w:r>
      <w:proofErr w:type="spellEnd"/>
      <w:r w:rsidRPr="00486F13">
        <w:rPr>
          <w:rFonts w:ascii="Times New Roman" w:eastAsia="Times New Roman" w:hAnsi="Times New Roman" w:cs="Times New Roman"/>
          <w:b/>
          <w:color w:val="FF0000"/>
          <w:sz w:val="28"/>
          <w:szCs w:val="24"/>
        </w:rPr>
        <w:t xml:space="preserve"> </w:t>
      </w:r>
      <w:proofErr w:type="spellStart"/>
      <w:r w:rsidRPr="00486F13">
        <w:rPr>
          <w:rFonts w:ascii="Times New Roman" w:eastAsia="Times New Roman" w:hAnsi="Times New Roman" w:cs="Times New Roman"/>
          <w:b/>
          <w:color w:val="FF0000"/>
          <w:sz w:val="28"/>
          <w:szCs w:val="24"/>
        </w:rPr>
        <w:t>žena</w:t>
      </w:r>
      <w:proofErr w:type="spellEnd"/>
      <w:r w:rsidRPr="00486F13">
        <w:rPr>
          <w:rFonts w:ascii="Times New Roman" w:eastAsia="Times New Roman" w:hAnsi="Times New Roman" w:cs="Times New Roman"/>
          <w:b/>
          <w:color w:val="FF0000"/>
          <w:sz w:val="28"/>
          <w:szCs w:val="24"/>
        </w:rPr>
        <w:t xml:space="preserve"> u </w:t>
      </w:r>
      <w:proofErr w:type="spellStart"/>
      <w:r w:rsidRPr="00486F13">
        <w:rPr>
          <w:rFonts w:ascii="Times New Roman" w:eastAsia="Times New Roman" w:hAnsi="Times New Roman" w:cs="Times New Roman"/>
          <w:b/>
          <w:color w:val="FF0000"/>
          <w:sz w:val="28"/>
          <w:szCs w:val="24"/>
        </w:rPr>
        <w:t>udžbeniku</w:t>
      </w:r>
      <w:proofErr w:type="spellEnd"/>
      <w:r w:rsidRPr="00486F13">
        <w:rPr>
          <w:rFonts w:ascii="Times New Roman" w:eastAsia="Times New Roman" w:hAnsi="Times New Roman" w:cs="Times New Roman"/>
          <w:b/>
          <w:color w:val="FF0000"/>
          <w:sz w:val="28"/>
          <w:szCs w:val="24"/>
        </w:rPr>
        <w:t xml:space="preserve"> </w:t>
      </w:r>
      <w:proofErr w:type="spellStart"/>
      <w:r w:rsidRPr="00486F13">
        <w:rPr>
          <w:rFonts w:ascii="Times New Roman" w:eastAsia="Times New Roman" w:hAnsi="Times New Roman" w:cs="Times New Roman"/>
          <w:b/>
          <w:color w:val="FF0000"/>
          <w:sz w:val="28"/>
          <w:szCs w:val="24"/>
        </w:rPr>
        <w:t>za</w:t>
      </w:r>
      <w:proofErr w:type="spellEnd"/>
      <w:r w:rsidRPr="00486F13">
        <w:rPr>
          <w:rFonts w:ascii="Times New Roman" w:eastAsia="Times New Roman" w:hAnsi="Times New Roman" w:cs="Times New Roman"/>
          <w:b/>
          <w:color w:val="FF0000"/>
          <w:sz w:val="28"/>
          <w:szCs w:val="24"/>
        </w:rPr>
        <w:t xml:space="preserve"> </w:t>
      </w:r>
      <w:proofErr w:type="spellStart"/>
      <w:r w:rsidRPr="00486F13">
        <w:rPr>
          <w:rFonts w:ascii="Times New Roman" w:eastAsia="Times New Roman" w:hAnsi="Times New Roman" w:cs="Times New Roman"/>
          <w:b/>
          <w:color w:val="FF0000"/>
          <w:sz w:val="28"/>
          <w:szCs w:val="24"/>
        </w:rPr>
        <w:t>Pravni</w:t>
      </w:r>
      <w:proofErr w:type="spellEnd"/>
      <w:r w:rsidRPr="00486F13">
        <w:rPr>
          <w:rFonts w:ascii="Times New Roman" w:eastAsia="Times New Roman" w:hAnsi="Times New Roman" w:cs="Times New Roman"/>
          <w:b/>
          <w:color w:val="FF0000"/>
          <w:sz w:val="28"/>
          <w:szCs w:val="24"/>
        </w:rPr>
        <w:t xml:space="preserve"> </w:t>
      </w:r>
    </w:p>
    <w:p w:rsidR="00486F13" w:rsidRPr="00486F13" w:rsidRDefault="00486F13" w:rsidP="00486F13">
      <w:pPr>
        <w:spacing w:after="0" w:line="240" w:lineRule="auto"/>
        <w:jc w:val="both"/>
        <w:rPr>
          <w:rFonts w:ascii="Times New Roman" w:eastAsia="Times New Roman" w:hAnsi="Times New Roman" w:cs="Times New Roman"/>
          <w:color w:val="FF0000"/>
          <w:sz w:val="24"/>
          <w:szCs w:val="24"/>
        </w:rPr>
      </w:pPr>
    </w:p>
    <w:p w:rsidR="00486F13" w:rsidRPr="00486F13" w:rsidRDefault="00486F13" w:rsidP="00486F13">
      <w:pPr>
        <w:spacing w:after="0" w:line="240" w:lineRule="auto"/>
        <w:jc w:val="both"/>
        <w:rPr>
          <w:rFonts w:ascii="Times New Roman" w:eastAsia="Times New Roman" w:hAnsi="Times New Roman" w:cs="Times New Roman"/>
          <w:sz w:val="24"/>
          <w:szCs w:val="24"/>
        </w:rPr>
      </w:pPr>
      <w:r w:rsidRPr="00486F13">
        <w:rPr>
          <w:rFonts w:ascii="Times New Roman" w:eastAsia="Times New Roman" w:hAnsi="Times New Roman" w:cs="Times New Roman"/>
          <w:sz w:val="24"/>
          <w:szCs w:val="24"/>
        </w:rPr>
        <w:tab/>
        <w:t xml:space="preserve">U </w:t>
      </w:r>
      <w:proofErr w:type="spellStart"/>
      <w:r w:rsidRPr="00486F13">
        <w:rPr>
          <w:rFonts w:ascii="Times New Roman" w:eastAsia="Times New Roman" w:hAnsi="Times New Roman" w:cs="Times New Roman"/>
          <w:sz w:val="24"/>
          <w:szCs w:val="24"/>
        </w:rPr>
        <w:t>udžbeniku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za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kriminalistiku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čiji</w:t>
      </w:r>
      <w:proofErr w:type="spellEnd"/>
      <w:r w:rsidRPr="00486F13">
        <w:rPr>
          <w:rFonts w:ascii="Times New Roman" w:eastAsia="Times New Roman" w:hAnsi="Times New Roman" w:cs="Times New Roman"/>
          <w:sz w:val="24"/>
          <w:szCs w:val="24"/>
        </w:rPr>
        <w:t xml:space="preserve"> je </w:t>
      </w:r>
      <w:proofErr w:type="spellStart"/>
      <w:r w:rsidRPr="00486F13">
        <w:rPr>
          <w:rFonts w:ascii="Times New Roman" w:eastAsia="Times New Roman" w:hAnsi="Times New Roman" w:cs="Times New Roman"/>
          <w:sz w:val="24"/>
          <w:szCs w:val="24"/>
        </w:rPr>
        <w:t>izdavač</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Pravni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fakultet</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iz</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Beograda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stoji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jedno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uputstvo</w:t>
      </w:r>
      <w:proofErr w:type="spellEnd"/>
      <w:r w:rsidRPr="00486F13">
        <w:rPr>
          <w:rFonts w:ascii="Times New Roman" w:eastAsia="Times New Roman" w:hAnsi="Times New Roman" w:cs="Times New Roman"/>
          <w:sz w:val="24"/>
          <w:szCs w:val="24"/>
        </w:rPr>
        <w:t xml:space="preserve"> </w:t>
      </w:r>
      <w:proofErr w:type="gramStart"/>
      <w:r w:rsidRPr="00486F13">
        <w:rPr>
          <w:rFonts w:ascii="Times New Roman" w:eastAsia="Times New Roman" w:hAnsi="Times New Roman" w:cs="Times New Roman"/>
          <w:sz w:val="24"/>
          <w:szCs w:val="24"/>
        </w:rPr>
        <w:t>od</w:t>
      </w:r>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koga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će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studentkinjama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verovatno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diže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kosa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glavi</w:t>
      </w:r>
      <w:proofErr w:type="spellEnd"/>
      <w:r w:rsidRPr="00486F13">
        <w:rPr>
          <w:rFonts w:ascii="Times New Roman" w:eastAsia="Times New Roman" w:hAnsi="Times New Roman" w:cs="Times New Roman"/>
          <w:sz w:val="24"/>
          <w:szCs w:val="24"/>
        </w:rPr>
        <w:t>. "</w:t>
      </w:r>
      <w:proofErr w:type="spellStart"/>
      <w:r w:rsidRPr="00486F13">
        <w:rPr>
          <w:rFonts w:ascii="Times New Roman" w:eastAsia="Times New Roman" w:hAnsi="Times New Roman" w:cs="Times New Roman"/>
          <w:sz w:val="24"/>
          <w:szCs w:val="24"/>
        </w:rPr>
        <w:t>Žene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zbog</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psihofizičkih</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osobina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kojima</w:t>
      </w:r>
      <w:proofErr w:type="spellEnd"/>
      <w:r w:rsidRPr="00486F13">
        <w:rPr>
          <w:rFonts w:ascii="Times New Roman" w:eastAsia="Times New Roman" w:hAnsi="Times New Roman" w:cs="Times New Roman"/>
          <w:sz w:val="24"/>
          <w:szCs w:val="24"/>
        </w:rPr>
        <w:t xml:space="preserve"> se </w:t>
      </w:r>
      <w:proofErr w:type="spellStart"/>
      <w:r w:rsidRPr="00486F13">
        <w:rPr>
          <w:rFonts w:ascii="Times New Roman" w:eastAsia="Times New Roman" w:hAnsi="Times New Roman" w:cs="Times New Roman"/>
          <w:sz w:val="24"/>
          <w:szCs w:val="24"/>
        </w:rPr>
        <w:t>razlikuju</w:t>
      </w:r>
      <w:proofErr w:type="spellEnd"/>
      <w:r w:rsidRPr="00486F13">
        <w:rPr>
          <w:rFonts w:ascii="Times New Roman" w:eastAsia="Times New Roman" w:hAnsi="Times New Roman" w:cs="Times New Roman"/>
          <w:sz w:val="24"/>
          <w:szCs w:val="24"/>
        </w:rPr>
        <w:t xml:space="preserve"> </w:t>
      </w:r>
      <w:proofErr w:type="gramStart"/>
      <w:r w:rsidRPr="00486F13">
        <w:rPr>
          <w:rFonts w:ascii="Times New Roman" w:eastAsia="Times New Roman" w:hAnsi="Times New Roman" w:cs="Times New Roman"/>
          <w:sz w:val="24"/>
          <w:szCs w:val="24"/>
        </w:rPr>
        <w:t>od</w:t>
      </w:r>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muškaraca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drugačije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doživljavaju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shvataju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pojave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počinje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objašnjenje</w:t>
      </w:r>
      <w:proofErr w:type="spellEnd"/>
      <w:r w:rsidRPr="00486F13">
        <w:rPr>
          <w:rFonts w:ascii="Times New Roman" w:eastAsia="Times New Roman" w:hAnsi="Times New Roman" w:cs="Times New Roman"/>
          <w:sz w:val="24"/>
          <w:szCs w:val="24"/>
        </w:rPr>
        <w:t xml:space="preserve"> o </w:t>
      </w:r>
      <w:proofErr w:type="spellStart"/>
      <w:r w:rsidRPr="00486F13">
        <w:rPr>
          <w:rFonts w:ascii="Times New Roman" w:eastAsia="Times New Roman" w:hAnsi="Times New Roman" w:cs="Times New Roman"/>
          <w:sz w:val="24"/>
          <w:szCs w:val="24"/>
        </w:rPr>
        <w:t>pristupu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svedocima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Nije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objašnjeno</w:t>
      </w:r>
      <w:proofErr w:type="spellEnd"/>
      <w:r w:rsidRPr="00486F13">
        <w:rPr>
          <w:rFonts w:ascii="Times New Roman" w:eastAsia="Times New Roman" w:hAnsi="Times New Roman" w:cs="Times New Roman"/>
          <w:sz w:val="24"/>
          <w:szCs w:val="24"/>
        </w:rPr>
        <w:t xml:space="preserve"> </w:t>
      </w:r>
      <w:proofErr w:type="spellStart"/>
      <w:proofErr w:type="gramStart"/>
      <w:r w:rsidRPr="00486F13">
        <w:rPr>
          <w:rFonts w:ascii="Times New Roman" w:eastAsia="Times New Roman" w:hAnsi="Times New Roman" w:cs="Times New Roman"/>
          <w:sz w:val="24"/>
          <w:szCs w:val="24"/>
        </w:rPr>
        <w:t>na</w:t>
      </w:r>
      <w:proofErr w:type="spellEnd"/>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čemu</w:t>
      </w:r>
      <w:proofErr w:type="spellEnd"/>
      <w:r w:rsidRPr="00486F13">
        <w:rPr>
          <w:rFonts w:ascii="Times New Roman" w:eastAsia="Times New Roman" w:hAnsi="Times New Roman" w:cs="Times New Roman"/>
          <w:sz w:val="24"/>
          <w:szCs w:val="24"/>
        </w:rPr>
        <w:t xml:space="preserve"> je </w:t>
      </w:r>
      <w:proofErr w:type="spellStart"/>
      <w:r w:rsidRPr="00486F13">
        <w:rPr>
          <w:rFonts w:ascii="Times New Roman" w:eastAsia="Times New Roman" w:hAnsi="Times New Roman" w:cs="Times New Roman"/>
          <w:sz w:val="24"/>
          <w:szCs w:val="24"/>
        </w:rPr>
        <w:t>utemeljeno</w:t>
      </w:r>
      <w:proofErr w:type="spellEnd"/>
      <w:r w:rsidRPr="00486F13">
        <w:rPr>
          <w:rFonts w:ascii="Times New Roman" w:eastAsia="Times New Roman" w:hAnsi="Times New Roman" w:cs="Times New Roman"/>
          <w:sz w:val="24"/>
          <w:szCs w:val="24"/>
        </w:rPr>
        <w:t xml:space="preserve"> da </w:t>
      </w:r>
      <w:proofErr w:type="spellStart"/>
      <w:r w:rsidRPr="00486F13">
        <w:rPr>
          <w:rFonts w:ascii="Times New Roman" w:eastAsia="Times New Roman" w:hAnsi="Times New Roman" w:cs="Times New Roman"/>
          <w:sz w:val="24"/>
          <w:szCs w:val="24"/>
        </w:rPr>
        <w:t>žene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imaju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različite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psihofizičke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osobine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ali</w:t>
      </w:r>
      <w:proofErr w:type="spellEnd"/>
      <w:r w:rsidRPr="00486F13">
        <w:rPr>
          <w:rFonts w:ascii="Times New Roman" w:eastAsia="Times New Roman" w:hAnsi="Times New Roman" w:cs="Times New Roman"/>
          <w:sz w:val="24"/>
          <w:szCs w:val="24"/>
        </w:rPr>
        <w:t xml:space="preserve"> to je </w:t>
      </w:r>
      <w:proofErr w:type="spellStart"/>
      <w:r w:rsidRPr="00486F13">
        <w:rPr>
          <w:rFonts w:ascii="Times New Roman" w:eastAsia="Times New Roman" w:hAnsi="Times New Roman" w:cs="Times New Roman"/>
          <w:sz w:val="24"/>
          <w:szCs w:val="24"/>
        </w:rPr>
        <w:t>samo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početak</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Studentima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budućim</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pravnicima</w:t>
      </w:r>
      <w:proofErr w:type="spellEnd"/>
      <w:r w:rsidRPr="00486F13">
        <w:rPr>
          <w:rFonts w:ascii="Times New Roman" w:eastAsia="Times New Roman" w:hAnsi="Times New Roman" w:cs="Times New Roman"/>
          <w:sz w:val="24"/>
          <w:szCs w:val="24"/>
        </w:rPr>
        <w:t xml:space="preserve"> se </w:t>
      </w:r>
      <w:proofErr w:type="spellStart"/>
      <w:r w:rsidRPr="00486F13">
        <w:rPr>
          <w:rFonts w:ascii="Times New Roman" w:eastAsia="Times New Roman" w:hAnsi="Times New Roman" w:cs="Times New Roman"/>
          <w:sz w:val="24"/>
          <w:szCs w:val="24"/>
        </w:rPr>
        <w:t>otvoreno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savetuje</w:t>
      </w:r>
      <w:proofErr w:type="spellEnd"/>
      <w:r w:rsidRPr="00486F13">
        <w:rPr>
          <w:rFonts w:ascii="Times New Roman" w:eastAsia="Times New Roman" w:hAnsi="Times New Roman" w:cs="Times New Roman"/>
          <w:sz w:val="24"/>
          <w:szCs w:val="24"/>
        </w:rPr>
        <w:t xml:space="preserve"> da "</w:t>
      </w:r>
      <w:proofErr w:type="spellStart"/>
      <w:r w:rsidRPr="00486F13">
        <w:rPr>
          <w:rFonts w:ascii="Times New Roman" w:eastAsia="Times New Roman" w:hAnsi="Times New Roman" w:cs="Times New Roman"/>
          <w:sz w:val="24"/>
          <w:szCs w:val="24"/>
        </w:rPr>
        <w:t>kod</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žena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treba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igrati</w:t>
      </w:r>
      <w:proofErr w:type="spellEnd"/>
      <w:r w:rsidRPr="00486F13">
        <w:rPr>
          <w:rFonts w:ascii="Times New Roman" w:eastAsia="Times New Roman" w:hAnsi="Times New Roman" w:cs="Times New Roman"/>
          <w:sz w:val="24"/>
          <w:szCs w:val="24"/>
        </w:rPr>
        <w:t xml:space="preserve"> </w:t>
      </w:r>
      <w:proofErr w:type="spellStart"/>
      <w:proofErr w:type="gramStart"/>
      <w:r w:rsidRPr="00486F13">
        <w:rPr>
          <w:rFonts w:ascii="Times New Roman" w:eastAsia="Times New Roman" w:hAnsi="Times New Roman" w:cs="Times New Roman"/>
          <w:sz w:val="24"/>
          <w:szCs w:val="24"/>
        </w:rPr>
        <w:t>na</w:t>
      </w:r>
      <w:proofErr w:type="spellEnd"/>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saosećanje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porodicu</w:t>
      </w:r>
      <w:proofErr w:type="spellEnd"/>
      <w:r w:rsidRPr="00486F13">
        <w:rPr>
          <w:rFonts w:ascii="Times New Roman" w:eastAsia="Times New Roman" w:hAnsi="Times New Roman" w:cs="Times New Roman"/>
          <w:sz w:val="24"/>
          <w:szCs w:val="24"/>
        </w:rPr>
        <w:t xml:space="preserve">. Ta </w:t>
      </w:r>
      <w:proofErr w:type="spellStart"/>
      <w:r w:rsidRPr="00486F13">
        <w:rPr>
          <w:rFonts w:ascii="Times New Roman" w:eastAsia="Times New Roman" w:hAnsi="Times New Roman" w:cs="Times New Roman"/>
          <w:sz w:val="24"/>
          <w:szCs w:val="24"/>
        </w:rPr>
        <w:t>taktika</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uvek</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daje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bolje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rezultate</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nego</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pozivanje</w:t>
      </w:r>
      <w:proofErr w:type="spellEnd"/>
      <w:r w:rsidRPr="00486F13">
        <w:rPr>
          <w:rFonts w:ascii="Times New Roman" w:eastAsia="Times New Roman" w:hAnsi="Times New Roman" w:cs="Times New Roman"/>
          <w:sz w:val="24"/>
          <w:szCs w:val="24"/>
        </w:rPr>
        <w:t xml:space="preserve"> </w:t>
      </w:r>
      <w:proofErr w:type="spellStart"/>
      <w:proofErr w:type="gramStart"/>
      <w:r w:rsidRPr="00486F13">
        <w:rPr>
          <w:rFonts w:ascii="Times New Roman" w:eastAsia="Times New Roman" w:hAnsi="Times New Roman" w:cs="Times New Roman"/>
          <w:sz w:val="24"/>
          <w:szCs w:val="24"/>
        </w:rPr>
        <w:t>na</w:t>
      </w:r>
      <w:proofErr w:type="spellEnd"/>
      <w:proofErr w:type="gram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logiku</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i</w:t>
      </w:r>
      <w:proofErr w:type="spellEnd"/>
      <w:r w:rsidRPr="00486F13">
        <w:rPr>
          <w:rFonts w:ascii="Times New Roman" w:eastAsia="Times New Roman" w:hAnsi="Times New Roman" w:cs="Times New Roman"/>
          <w:sz w:val="24"/>
          <w:szCs w:val="24"/>
        </w:rPr>
        <w:t xml:space="preserve"> </w:t>
      </w:r>
      <w:proofErr w:type="spellStart"/>
      <w:r w:rsidRPr="00486F13">
        <w:rPr>
          <w:rFonts w:ascii="Times New Roman" w:eastAsia="Times New Roman" w:hAnsi="Times New Roman" w:cs="Times New Roman"/>
          <w:sz w:val="24"/>
          <w:szCs w:val="24"/>
        </w:rPr>
        <w:t>razum</w:t>
      </w:r>
      <w:proofErr w:type="spellEnd"/>
      <w:r w:rsidRPr="00486F13">
        <w:rPr>
          <w:rFonts w:ascii="Times New Roman" w:eastAsia="Times New Roman" w:hAnsi="Times New Roman" w:cs="Times New Roman"/>
          <w:sz w:val="24"/>
          <w:szCs w:val="24"/>
        </w:rPr>
        <w:t>".</w:t>
      </w:r>
    </w:p>
    <w:p w:rsidR="00486F13" w:rsidRDefault="00486F13" w:rsidP="00486F13">
      <w:pPr>
        <w:spacing w:after="0" w:line="240" w:lineRule="auto"/>
        <w:jc w:val="both"/>
        <w:rPr>
          <w:rFonts w:ascii="Times New Roman" w:eastAsia="Calibri" w:hAnsi="Times New Roman" w:cs="Times New Roman"/>
          <w:noProof/>
          <w:sz w:val="24"/>
          <w:lang w:val="sr-Cyrl-RS"/>
        </w:rPr>
      </w:pPr>
    </w:p>
    <w:p w:rsidR="00227D73" w:rsidRDefault="00227D73" w:rsidP="00227D73">
      <w:pPr>
        <w:spacing w:after="0" w:line="240" w:lineRule="auto"/>
        <w:jc w:val="center"/>
        <w:rPr>
          <w:rFonts w:ascii="Times New Roman" w:eastAsia="Calibri" w:hAnsi="Times New Roman" w:cs="Times New Roman"/>
          <w:b/>
          <w:bCs/>
          <w:noProof/>
          <w:color w:val="FF0000"/>
          <w:sz w:val="28"/>
          <w:lang w:val="sr-Cyrl-RS"/>
        </w:rPr>
      </w:pPr>
      <w:r>
        <w:rPr>
          <w:rFonts w:ascii="Times New Roman" w:eastAsia="Calibri" w:hAnsi="Times New Roman" w:cs="Times New Roman"/>
          <w:b/>
          <w:bCs/>
          <w:noProof/>
          <w:color w:val="FF0000"/>
          <w:sz w:val="28"/>
        </w:rPr>
        <w:t>Jači</w:t>
      </w:r>
      <w:r>
        <w:rPr>
          <w:rFonts w:ascii="Times New Roman" w:eastAsia="Calibri" w:hAnsi="Times New Roman" w:cs="Times New Roman"/>
          <w:b/>
          <w:bCs/>
          <w:noProof/>
          <w:color w:val="FF0000"/>
          <w:sz w:val="28"/>
          <w:lang w:val="sr-Cyrl-RS"/>
        </w:rPr>
        <w:t xml:space="preserve"> </w:t>
      </w:r>
      <w:r w:rsidRPr="00227D73">
        <w:rPr>
          <w:rFonts w:ascii="Times New Roman" w:eastAsia="Calibri" w:hAnsi="Times New Roman" w:cs="Times New Roman"/>
          <w:b/>
          <w:bCs/>
          <w:noProof/>
          <w:color w:val="FF0000"/>
          <w:sz w:val="28"/>
        </w:rPr>
        <w:t>odgovor na seksualno nasilje nad decom</w:t>
      </w:r>
    </w:p>
    <w:p w:rsidR="00227D73" w:rsidRPr="00227D73" w:rsidRDefault="00227D73" w:rsidP="00227D73">
      <w:pPr>
        <w:spacing w:after="0" w:line="240" w:lineRule="auto"/>
        <w:jc w:val="both"/>
        <w:rPr>
          <w:rFonts w:ascii="Times New Roman" w:eastAsia="Calibri" w:hAnsi="Times New Roman" w:cs="Times New Roman"/>
          <w:b/>
          <w:bCs/>
          <w:noProof/>
          <w:color w:val="FF0000"/>
          <w:sz w:val="28"/>
          <w:lang w:val="sr-Cyrl-RS"/>
        </w:rPr>
      </w:pPr>
    </w:p>
    <w:p w:rsidR="00227D73" w:rsidRDefault="00227D73" w:rsidP="00227D73">
      <w:pPr>
        <w:spacing w:after="0" w:line="240" w:lineRule="auto"/>
        <w:jc w:val="both"/>
        <w:rPr>
          <w:rFonts w:ascii="Times New Roman" w:eastAsia="Calibri" w:hAnsi="Times New Roman" w:cs="Times New Roman"/>
          <w:noProof/>
          <w:sz w:val="24"/>
          <w:lang w:val="sr-Cyrl-RS"/>
        </w:rPr>
      </w:pPr>
      <w:r>
        <w:rPr>
          <w:rFonts w:ascii="Times New Roman" w:eastAsia="Calibri" w:hAnsi="Times New Roman" w:cs="Times New Roman"/>
          <w:noProof/>
          <w:sz w:val="24"/>
          <w:lang w:val="sr-Cyrl-RS"/>
        </w:rPr>
        <w:tab/>
      </w:r>
      <w:r w:rsidRPr="00227D73">
        <w:rPr>
          <w:rFonts w:ascii="Times New Roman" w:eastAsia="Calibri" w:hAnsi="Times New Roman" w:cs="Times New Roman"/>
          <w:noProof/>
          <w:sz w:val="24"/>
        </w:rPr>
        <w:t>Od petoro dece u Evropi jedno je preživelo neki vid seksualnog nasilja. Slično je i u Srbiji. Prva nacionalna studija o tome, koju pripremaju Incest trauma centar i Ministarstvo prosvete, trebalo bi da bude završena do juna.</w:t>
      </w:r>
      <w:r w:rsidRPr="00227D73">
        <w:rPr>
          <w:rFonts w:ascii="Times New Roman" w:eastAsia="Calibri" w:hAnsi="Times New Roman" w:cs="Times New Roman"/>
          <w:noProof/>
          <w:sz w:val="24"/>
          <w:lang w:val="sr-Cyrl-RS"/>
        </w:rPr>
        <w:t xml:space="preserve"> </w:t>
      </w:r>
      <w:r w:rsidRPr="00227D73">
        <w:rPr>
          <w:rFonts w:ascii="Times New Roman" w:eastAsia="Calibri" w:hAnsi="Times New Roman" w:cs="Times New Roman"/>
          <w:noProof/>
          <w:sz w:val="24"/>
        </w:rPr>
        <w:t>Studija će dati preciznije podatke o tome koliko je dece školskog uzrasta doživelo neki vid seksualnog nasilja. U Srbiji još uvek postoje stavovi da se u privatnost porodice ne zadire. Otud i podatak da je svega pet odsto ljudi spremno da prijavi nasilje nad detetom u porodici koju poznaje.</w:t>
      </w:r>
      <w:r>
        <w:rPr>
          <w:rFonts w:ascii="Times New Roman" w:eastAsia="Calibri" w:hAnsi="Times New Roman" w:cs="Times New Roman"/>
          <w:noProof/>
          <w:sz w:val="24"/>
          <w:lang w:val="sr-Cyrl-RS"/>
        </w:rPr>
        <w:t xml:space="preserve"> </w:t>
      </w:r>
      <w:r w:rsidRPr="00227D73">
        <w:rPr>
          <w:rFonts w:ascii="Times New Roman" w:eastAsia="Calibri" w:hAnsi="Times New Roman" w:cs="Times New Roman"/>
          <w:noProof/>
          <w:sz w:val="24"/>
        </w:rPr>
        <w:t>"Zakonska obaveza prijavljivanja se nedovoljno poštuje zato što nema ni sankcija ako ne prijavite. Ništa vam se neće dogoditi, ali će seksualno nasilje nad detetom nastaviti da se dešava", kaže Dušica Popadić, psiholog Incest trauma centra.</w:t>
      </w:r>
    </w:p>
    <w:p w:rsidR="00227D73" w:rsidRDefault="00227D73" w:rsidP="00227D73">
      <w:pPr>
        <w:spacing w:after="0" w:line="240" w:lineRule="auto"/>
        <w:jc w:val="both"/>
        <w:rPr>
          <w:rFonts w:ascii="Times New Roman" w:eastAsia="Calibri" w:hAnsi="Times New Roman" w:cs="Times New Roman"/>
          <w:noProof/>
          <w:sz w:val="24"/>
          <w:lang w:val="sr-Cyrl-RS"/>
        </w:rPr>
      </w:pPr>
      <w:r>
        <w:rPr>
          <w:rFonts w:ascii="Times New Roman" w:eastAsia="Calibri" w:hAnsi="Times New Roman" w:cs="Times New Roman"/>
          <w:noProof/>
          <w:sz w:val="24"/>
          <w:lang w:val="sr-Cyrl-RS"/>
        </w:rPr>
        <w:tab/>
      </w:r>
      <w:r w:rsidRPr="00227D73">
        <w:rPr>
          <w:rFonts w:ascii="Times New Roman" w:eastAsia="Calibri" w:hAnsi="Times New Roman" w:cs="Times New Roman"/>
          <w:noProof/>
          <w:sz w:val="24"/>
        </w:rPr>
        <w:t>Nastavnici, koji veliki deo vremena provode sa decom, obučavaju se da, na osnovu promene ponašanja učenika, prepoznaju ili posumnjaju da dete trpi nasilje.</w:t>
      </w:r>
      <w:r>
        <w:rPr>
          <w:rFonts w:ascii="Times New Roman" w:eastAsia="Calibri" w:hAnsi="Times New Roman" w:cs="Times New Roman"/>
          <w:noProof/>
          <w:sz w:val="24"/>
          <w:lang w:val="sr-Cyrl-RS"/>
        </w:rPr>
        <w:t xml:space="preserve"> </w:t>
      </w:r>
      <w:r w:rsidRPr="00227D73">
        <w:rPr>
          <w:rFonts w:ascii="Times New Roman" w:eastAsia="Calibri" w:hAnsi="Times New Roman" w:cs="Times New Roman"/>
          <w:noProof/>
          <w:sz w:val="24"/>
        </w:rPr>
        <w:t>"Pokazalo se da, kada se reaguje odmah, kada se s tim odmah sastane, kada se poštuju procedure koje je ministarstvo propisalo, da su i posledice manje, ali i preventivno mi uspevamo da smanjimo intenzitet nasilja", kaže Biljana Lajović iz Jedinice za prevenciju nasilja Ministarstva prosvete.</w:t>
      </w:r>
    </w:p>
    <w:p w:rsidR="00227D73" w:rsidRPr="00227D73" w:rsidRDefault="00227D73" w:rsidP="00227D73">
      <w:pPr>
        <w:spacing w:after="0" w:line="240" w:lineRule="auto"/>
        <w:jc w:val="both"/>
        <w:rPr>
          <w:rFonts w:ascii="Times New Roman" w:eastAsia="Calibri" w:hAnsi="Times New Roman" w:cs="Times New Roman"/>
          <w:noProof/>
          <w:sz w:val="24"/>
        </w:rPr>
      </w:pPr>
      <w:r>
        <w:rPr>
          <w:rFonts w:ascii="Times New Roman" w:eastAsia="Calibri" w:hAnsi="Times New Roman" w:cs="Times New Roman"/>
          <w:noProof/>
          <w:sz w:val="24"/>
          <w:lang w:val="sr-Cyrl-RS"/>
        </w:rPr>
        <w:tab/>
      </w:r>
      <w:r w:rsidRPr="00227D73">
        <w:rPr>
          <w:rFonts w:ascii="Times New Roman" w:eastAsia="Calibri" w:hAnsi="Times New Roman" w:cs="Times New Roman"/>
          <w:noProof/>
          <w:sz w:val="24"/>
        </w:rPr>
        <w:t>Ako se na nasilje ne odgovori na pravi način, ako se ne veruje u iskaz deteta, ako sudski postupci traju dugo, tada ni konačna kazna za nasilnika, kažu stručnjaci, za oporavak deteta ne znači mnogo.</w:t>
      </w:r>
      <w:r>
        <w:rPr>
          <w:rFonts w:ascii="Times New Roman" w:eastAsia="Calibri" w:hAnsi="Times New Roman" w:cs="Times New Roman"/>
          <w:noProof/>
          <w:sz w:val="24"/>
          <w:lang w:val="sr-Cyrl-RS"/>
        </w:rPr>
        <w:t xml:space="preserve"> </w:t>
      </w:r>
      <w:r w:rsidRPr="00227D73">
        <w:rPr>
          <w:rFonts w:ascii="Times New Roman" w:eastAsia="Calibri" w:hAnsi="Times New Roman" w:cs="Times New Roman"/>
          <w:noProof/>
          <w:sz w:val="24"/>
        </w:rPr>
        <w:t>"U ovoj državi lako posežemo i skloni smo da reagujemo da će nam krivično pravo sve rešiti. A ne koristimo pre toga, mnogo više, one fine modele koje nudi sistem socijalne i porodično-pravne zaštite", tvrdi Ivana Stevanović iz Centra za prava deteta.</w:t>
      </w:r>
      <w:r>
        <w:rPr>
          <w:rFonts w:ascii="Times New Roman" w:eastAsia="Calibri" w:hAnsi="Times New Roman" w:cs="Times New Roman"/>
          <w:noProof/>
          <w:sz w:val="24"/>
          <w:lang w:val="sr-Cyrl-RS"/>
        </w:rPr>
        <w:t xml:space="preserve"> </w:t>
      </w:r>
      <w:r w:rsidRPr="00227D73">
        <w:rPr>
          <w:rFonts w:ascii="Times New Roman" w:eastAsia="Calibri" w:hAnsi="Times New Roman" w:cs="Times New Roman"/>
          <w:noProof/>
          <w:sz w:val="24"/>
        </w:rPr>
        <w:t>Od toga zavisi, upozoravaju stručnjaci, da li će dete prevazići traumu ili će nastaviti život kao žrtva. U nekim budućim odnosima, možda i samo postane nasilnik.</w:t>
      </w:r>
    </w:p>
    <w:p w:rsidR="00227D73" w:rsidRPr="002A2028" w:rsidRDefault="00227D73" w:rsidP="00486F13">
      <w:pPr>
        <w:spacing w:after="0" w:line="240" w:lineRule="auto"/>
        <w:jc w:val="both"/>
        <w:rPr>
          <w:rFonts w:ascii="Times New Roman" w:eastAsia="Calibri" w:hAnsi="Times New Roman" w:cs="Times New Roman"/>
          <w:noProof/>
          <w:sz w:val="24"/>
          <w:lang w:val="sr-Latn-RS"/>
        </w:rPr>
      </w:pPr>
    </w:p>
    <w:p w:rsidR="000F1161" w:rsidRPr="000F1161" w:rsidRDefault="000F1161" w:rsidP="000F1161">
      <w:pPr>
        <w:spacing w:after="0" w:line="240" w:lineRule="auto"/>
        <w:jc w:val="center"/>
        <w:rPr>
          <w:rFonts w:ascii="Times New Roman" w:eastAsia="Calibri" w:hAnsi="Times New Roman" w:cs="Times New Roman"/>
          <w:b/>
          <w:bCs/>
          <w:noProof/>
          <w:color w:val="FF0000"/>
          <w:sz w:val="28"/>
        </w:rPr>
      </w:pPr>
      <w:r w:rsidRPr="000F1161">
        <w:rPr>
          <w:rFonts w:ascii="Times New Roman" w:eastAsia="Calibri" w:hAnsi="Times New Roman" w:cs="Times New Roman"/>
          <w:b/>
          <w:bCs/>
          <w:noProof/>
          <w:color w:val="FF0000"/>
          <w:sz w:val="28"/>
        </w:rPr>
        <w:t>Čime se deca hvale na društvenim mrežama</w:t>
      </w:r>
    </w:p>
    <w:p w:rsidR="000F1161" w:rsidRDefault="000F1161" w:rsidP="000F1161">
      <w:pPr>
        <w:spacing w:after="0" w:line="240" w:lineRule="auto"/>
        <w:jc w:val="both"/>
        <w:rPr>
          <w:rFonts w:ascii="Times New Roman" w:eastAsia="Calibri" w:hAnsi="Times New Roman" w:cs="Times New Roman"/>
          <w:noProof/>
          <w:sz w:val="24"/>
        </w:rPr>
      </w:pPr>
    </w:p>
    <w:p w:rsidR="000F1161" w:rsidRPr="000F1161" w:rsidRDefault="000F1161" w:rsidP="000F1161">
      <w:pPr>
        <w:spacing w:after="0" w:line="240" w:lineRule="auto"/>
        <w:jc w:val="both"/>
        <w:rPr>
          <w:rFonts w:ascii="Times New Roman" w:eastAsia="Calibri" w:hAnsi="Times New Roman" w:cs="Times New Roman"/>
          <w:noProof/>
          <w:sz w:val="24"/>
        </w:rPr>
      </w:pPr>
      <w:r>
        <w:rPr>
          <w:rFonts w:ascii="Times New Roman" w:eastAsia="Calibri" w:hAnsi="Times New Roman" w:cs="Times New Roman"/>
          <w:noProof/>
          <w:sz w:val="24"/>
        </w:rPr>
        <w:tab/>
      </w:r>
      <w:r w:rsidRPr="000F1161">
        <w:rPr>
          <w:rFonts w:ascii="Times New Roman" w:eastAsia="Calibri" w:hAnsi="Times New Roman" w:cs="Times New Roman"/>
          <w:noProof/>
          <w:sz w:val="24"/>
        </w:rPr>
        <w:t>Sve mlađa deca zloupotrebljavaju drogu. Ne postoji kategorija porodica koje su zaštićene od bolesti zavisnosti. Podležu imućni i siromašni, obrazovani i neškolovani, iz urbanih i ruralnih sredina. Pojava koja treba da zabrine sve, jeste što se i na društvenim mrežama nazivaju po vrstama droge.</w:t>
      </w:r>
      <w:r>
        <w:rPr>
          <w:rFonts w:ascii="Times New Roman" w:eastAsia="Calibri" w:hAnsi="Times New Roman" w:cs="Times New Roman"/>
          <w:noProof/>
          <w:sz w:val="24"/>
        </w:rPr>
        <w:t xml:space="preserve"> </w:t>
      </w:r>
      <w:r w:rsidRPr="000F1161">
        <w:rPr>
          <w:rFonts w:ascii="Times New Roman" w:eastAsia="Calibri" w:hAnsi="Times New Roman" w:cs="Times New Roman"/>
          <w:noProof/>
          <w:sz w:val="24"/>
        </w:rPr>
        <w:t>"Kristal met", nije ime za čoveka već za vrlo opasnu drogu. Struka je jednoglasna - to je crveni alarm za celo društvo.</w:t>
      </w:r>
      <w:r>
        <w:rPr>
          <w:rFonts w:ascii="Times New Roman" w:eastAsia="Calibri" w:hAnsi="Times New Roman" w:cs="Times New Roman"/>
          <w:noProof/>
          <w:sz w:val="24"/>
        </w:rPr>
        <w:t xml:space="preserve"> </w:t>
      </w:r>
      <w:r w:rsidRPr="000F1161">
        <w:rPr>
          <w:rFonts w:ascii="Times New Roman" w:eastAsia="Calibri" w:hAnsi="Times New Roman" w:cs="Times New Roman"/>
          <w:noProof/>
          <w:sz w:val="24"/>
        </w:rPr>
        <w:t xml:space="preserve">"Treba da nas zabrine taj trend da se popularnost u tim </w:t>
      </w:r>
      <w:r w:rsidRPr="000F1161">
        <w:rPr>
          <w:rFonts w:ascii="Times New Roman" w:eastAsia="Calibri" w:hAnsi="Times New Roman" w:cs="Times New Roman"/>
          <w:noProof/>
          <w:sz w:val="24"/>
        </w:rPr>
        <w:lastRenderedPageBreak/>
        <w:t>mladim godinama stiče na takav način davanjem sebi tih pseudoimena tako što će nositi naziv droga", kaže Aleksandar Vujošević iz Specijalne bolnice za bolesti zavisnosti.</w:t>
      </w:r>
      <w:r>
        <w:rPr>
          <w:rFonts w:ascii="Times New Roman" w:eastAsia="Calibri" w:hAnsi="Times New Roman" w:cs="Times New Roman"/>
          <w:noProof/>
          <w:sz w:val="24"/>
        </w:rPr>
        <w:t xml:space="preserve"> </w:t>
      </w:r>
      <w:r w:rsidRPr="000F1161">
        <w:rPr>
          <w:rFonts w:ascii="Times New Roman" w:eastAsia="Calibri" w:hAnsi="Times New Roman" w:cs="Times New Roman"/>
          <w:noProof/>
          <w:sz w:val="24"/>
        </w:rPr>
        <w:t>Alarmantno je i to što roditelji za "kristal met" najčešće nisu ni čuli.</w:t>
      </w:r>
    </w:p>
    <w:p w:rsidR="000F1161" w:rsidRDefault="000F1161" w:rsidP="000F1161">
      <w:pPr>
        <w:spacing w:after="0" w:line="240" w:lineRule="auto"/>
        <w:jc w:val="both"/>
        <w:rPr>
          <w:rFonts w:ascii="Times New Roman" w:eastAsia="Calibri" w:hAnsi="Times New Roman" w:cs="Times New Roman"/>
          <w:i/>
          <w:iCs/>
          <w:noProof/>
          <w:sz w:val="24"/>
        </w:rPr>
      </w:pPr>
    </w:p>
    <w:p w:rsidR="000F1161" w:rsidRPr="000F1161" w:rsidRDefault="000F1161" w:rsidP="000F1161">
      <w:pPr>
        <w:spacing w:after="0" w:line="240" w:lineRule="auto"/>
        <w:jc w:val="center"/>
        <w:rPr>
          <w:rFonts w:ascii="Times New Roman" w:eastAsia="Calibri" w:hAnsi="Times New Roman" w:cs="Times New Roman"/>
          <w:b/>
          <w:iCs/>
          <w:noProof/>
          <w:color w:val="FF0000"/>
          <w:sz w:val="28"/>
        </w:rPr>
      </w:pPr>
      <w:r w:rsidRPr="000F1161">
        <w:rPr>
          <w:rFonts w:ascii="Times New Roman" w:eastAsia="Calibri" w:hAnsi="Times New Roman" w:cs="Times New Roman"/>
          <w:b/>
          <w:iCs/>
          <w:noProof/>
          <w:color w:val="FF0000"/>
          <w:sz w:val="28"/>
        </w:rPr>
        <w:t>Kada virtuelno postaje stvarno?</w:t>
      </w:r>
    </w:p>
    <w:p w:rsidR="000F1161" w:rsidRPr="000F1161" w:rsidRDefault="000F1161" w:rsidP="000F1161">
      <w:pPr>
        <w:spacing w:after="0" w:line="240" w:lineRule="auto"/>
        <w:jc w:val="both"/>
        <w:rPr>
          <w:rFonts w:ascii="Times New Roman" w:eastAsia="Calibri" w:hAnsi="Times New Roman" w:cs="Times New Roman"/>
          <w:b/>
          <w:iCs/>
          <w:noProof/>
          <w:sz w:val="28"/>
        </w:rPr>
      </w:pPr>
    </w:p>
    <w:p w:rsidR="000F1161" w:rsidRDefault="000F1161" w:rsidP="000F1161">
      <w:pPr>
        <w:spacing w:after="0" w:line="240" w:lineRule="auto"/>
        <w:jc w:val="both"/>
        <w:rPr>
          <w:rFonts w:ascii="Times New Roman" w:eastAsia="Calibri" w:hAnsi="Times New Roman" w:cs="Times New Roman"/>
          <w:noProof/>
          <w:sz w:val="24"/>
        </w:rPr>
      </w:pPr>
      <w:r>
        <w:rPr>
          <w:rFonts w:ascii="Times New Roman" w:eastAsia="Calibri" w:hAnsi="Times New Roman" w:cs="Times New Roman"/>
          <w:i/>
          <w:iCs/>
          <w:noProof/>
          <w:sz w:val="24"/>
        </w:rPr>
        <w:tab/>
      </w:r>
      <w:r w:rsidRPr="000F1161">
        <w:rPr>
          <w:rFonts w:ascii="Times New Roman" w:eastAsia="Calibri" w:hAnsi="Times New Roman" w:cs="Times New Roman"/>
          <w:iCs/>
          <w:noProof/>
          <w:sz w:val="24"/>
        </w:rPr>
        <w:t>Fejsbuk</w:t>
      </w:r>
      <w:r w:rsidRPr="000F1161">
        <w:rPr>
          <w:rFonts w:ascii="Times New Roman" w:eastAsia="Calibri" w:hAnsi="Times New Roman" w:cs="Times New Roman"/>
          <w:noProof/>
          <w:sz w:val="24"/>
        </w:rPr>
        <w:t> na dohvat ruke najmlađim generacijama - pokrenuo je mnoga Udruženja koja se pitaju kada virtuelno postaje stvarno?</w:t>
      </w:r>
      <w:r>
        <w:rPr>
          <w:rFonts w:ascii="Times New Roman" w:eastAsia="Calibri" w:hAnsi="Times New Roman" w:cs="Times New Roman"/>
          <w:noProof/>
          <w:sz w:val="24"/>
        </w:rPr>
        <w:t xml:space="preserve"> </w:t>
      </w:r>
      <w:r w:rsidRPr="000F1161">
        <w:rPr>
          <w:rFonts w:ascii="Times New Roman" w:eastAsia="Calibri" w:hAnsi="Times New Roman" w:cs="Times New Roman"/>
          <w:noProof/>
          <w:sz w:val="24"/>
        </w:rPr>
        <w:t>"Mi uglavnom kažemo društvene mreže kada govorimo o internetu i o prostoru gde se mladi nalaze, međutim u pitanju su društveni mediji i kada oni dele svoje mišljenje i izražavaju svoje stavove o nečemu to je kao kada neka TV stanica prikazuje reklame", ukazuje Danijela Maljević iz udruženja "Libero".</w:t>
      </w:r>
    </w:p>
    <w:p w:rsidR="000F1161" w:rsidRPr="000F1161" w:rsidRDefault="000F1161" w:rsidP="000F1161">
      <w:pPr>
        <w:spacing w:after="0" w:line="240" w:lineRule="auto"/>
        <w:jc w:val="both"/>
        <w:rPr>
          <w:rFonts w:ascii="Times New Roman" w:eastAsia="Calibri" w:hAnsi="Times New Roman" w:cs="Times New Roman"/>
          <w:noProof/>
          <w:sz w:val="24"/>
        </w:rPr>
      </w:pPr>
      <w:r>
        <w:rPr>
          <w:rFonts w:ascii="Times New Roman" w:eastAsia="Calibri" w:hAnsi="Times New Roman" w:cs="Times New Roman"/>
          <w:noProof/>
          <w:sz w:val="24"/>
        </w:rPr>
        <w:tab/>
      </w:r>
      <w:r w:rsidRPr="000F1161">
        <w:rPr>
          <w:rFonts w:ascii="Times New Roman" w:eastAsia="Calibri" w:hAnsi="Times New Roman" w:cs="Times New Roman"/>
          <w:noProof/>
          <w:sz w:val="24"/>
        </w:rPr>
        <w:t>Razgovor je pola rešenog problema, kažu stručnjaci. A, da bi uopšte mogli da razgovaraju sa decom, moraju da se upoznaju sa izrazima koje koriste.</w:t>
      </w:r>
      <w:r>
        <w:rPr>
          <w:rFonts w:ascii="Times New Roman" w:eastAsia="Calibri" w:hAnsi="Times New Roman" w:cs="Times New Roman"/>
          <w:noProof/>
          <w:sz w:val="24"/>
        </w:rPr>
        <w:t xml:space="preserve"> </w:t>
      </w:r>
      <w:r w:rsidRPr="000F1161">
        <w:rPr>
          <w:rFonts w:ascii="Times New Roman" w:eastAsia="Calibri" w:hAnsi="Times New Roman" w:cs="Times New Roman"/>
          <w:noProof/>
          <w:sz w:val="24"/>
        </w:rPr>
        <w:t>"Ono što je sasvim sigurno i što uvek daje rezultate je da sva deca imaju ispunjeno vreme škola, vanškolske aktivnosti, da se zna sa kim se i kako se druže, da se reaguje ako se desi da dođe do promene društva ako dete počinje da pominje nadimke svojih drugova koji su zabrinjavajući. Sve je to alarm za porodicu koja treba da reaguje", ističe Aleksandar Vujošević. </w:t>
      </w:r>
    </w:p>
    <w:p w:rsidR="00227D73" w:rsidRPr="002A2028" w:rsidRDefault="00227D73" w:rsidP="00486F13">
      <w:pPr>
        <w:spacing w:after="0" w:line="240" w:lineRule="auto"/>
        <w:jc w:val="both"/>
        <w:rPr>
          <w:rFonts w:ascii="Times New Roman" w:eastAsia="Calibri" w:hAnsi="Times New Roman" w:cs="Times New Roman"/>
          <w:noProof/>
          <w:sz w:val="24"/>
          <w:lang w:val="sr-Latn-RS"/>
        </w:rPr>
      </w:pPr>
    </w:p>
    <w:p w:rsidR="00486F13" w:rsidRPr="00486F13" w:rsidRDefault="00486F13" w:rsidP="00486F13">
      <w:pPr>
        <w:spacing w:after="0" w:line="240" w:lineRule="auto"/>
        <w:jc w:val="center"/>
        <w:rPr>
          <w:rFonts w:ascii="Times New Roman" w:eastAsia="Calibri" w:hAnsi="Times New Roman" w:cs="Times New Roman"/>
          <w:b/>
          <w:noProof/>
          <w:sz w:val="28"/>
        </w:rPr>
      </w:pPr>
      <w:r w:rsidRPr="00486F13">
        <w:rPr>
          <w:rFonts w:ascii="Times New Roman" w:eastAsia="Calibri" w:hAnsi="Times New Roman" w:cs="Times New Roman"/>
          <w:b/>
          <w:noProof/>
          <w:color w:val="FF0000"/>
          <w:sz w:val="28"/>
        </w:rPr>
        <w:t>Porodica ubijene devojke šokirana oslobađanjem Amande Noks</w:t>
      </w:r>
    </w:p>
    <w:p w:rsidR="00486F13" w:rsidRPr="00486F13" w:rsidRDefault="00486F13" w:rsidP="00486F13">
      <w:pPr>
        <w:spacing w:after="0" w:line="240" w:lineRule="auto"/>
        <w:jc w:val="both"/>
        <w:rPr>
          <w:rFonts w:ascii="Times New Roman" w:eastAsia="Calibri" w:hAnsi="Times New Roman" w:cs="Times New Roman"/>
          <w:noProof/>
          <w:sz w:val="24"/>
        </w:rPr>
      </w:pPr>
    </w:p>
    <w:p w:rsidR="00486F13" w:rsidRPr="00486F13" w:rsidRDefault="00486F13" w:rsidP="00486F13">
      <w:pPr>
        <w:spacing w:after="0" w:line="240" w:lineRule="auto"/>
        <w:jc w:val="both"/>
        <w:rPr>
          <w:rFonts w:ascii="Times New Roman" w:eastAsia="Calibri" w:hAnsi="Times New Roman" w:cs="Times New Roman"/>
          <w:noProof/>
          <w:sz w:val="24"/>
        </w:rPr>
      </w:pPr>
      <w:r w:rsidRPr="00486F13">
        <w:rPr>
          <w:rFonts w:ascii="Georgia" w:eastAsia="Times New Roman" w:hAnsi="Georgia" w:cs="Times New Roman"/>
          <w:noProof/>
          <w:color w:val="111111"/>
          <w:sz w:val="23"/>
          <w:szCs w:val="23"/>
        </w:rPr>
        <w:drawing>
          <wp:anchor distT="0" distB="0" distL="114300" distR="114300" simplePos="0" relativeHeight="251668480" behindDoc="0" locked="0" layoutInCell="1" allowOverlap="1" wp14:anchorId="33009F43" wp14:editId="39EAA8AE">
            <wp:simplePos x="0" y="0"/>
            <wp:positionH relativeFrom="column">
              <wp:posOffset>3952875</wp:posOffset>
            </wp:positionH>
            <wp:positionV relativeFrom="paragraph">
              <wp:posOffset>240665</wp:posOffset>
            </wp:positionV>
            <wp:extent cx="1971675" cy="1132205"/>
            <wp:effectExtent l="0" t="0" r="9525" b="0"/>
            <wp:wrapSquare wrapText="bothSides"/>
            <wp:docPr id="9" name="Picture 9" descr="http://www.blic.rs/data/images/2015-03-28/591905_profimedia0217482565_f.jpg?ver=1427578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lic.rs/data/images/2015-03-28/591905_profimedia0217482565_f.jpg?ver=1427578054"/>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971675" cy="1132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86F13">
        <w:rPr>
          <w:rFonts w:ascii="Times New Roman" w:eastAsia="Calibri" w:hAnsi="Times New Roman" w:cs="Times New Roman"/>
          <w:noProof/>
          <w:sz w:val="24"/>
        </w:rPr>
        <w:tab/>
        <w:t>Oslobađajuća presuda italijanskog Vrhovnog suda za Amandu Noks (27) i njenog bivšeg momka Rafaela Solećita (30), optužene za ubistvo studentkinje Meredit Kerčer, naišla je na različite reakcije – dok su porodice para odahnule, roditelji Kerčerove su razočarani, piše “USA Today”. Dok se Noksova zahvaljivala što joj je vraćen njen život, nakon osmogodišnjeg sudskog procesa i obrta u presudama, majka ubijene devojke Arlin Kerčer izjavila je da je “iznenađena i veoma šokirana” odlukom suda. Ona je rekla da ovakva presuda nije ono što je Mereditina porodica očekivala. -Malo sam iznenađena, a veoma šokirana, to je to u ovom trenutku. Dva puta su osuđeni zbog ubistva, pa je čudno da se to sada promenilo – rekla je Arlin Kerčer. Ona je dodala da trenutno ne planira nikakve mere nakon ovakve sudske odluke. </w:t>
      </w:r>
    </w:p>
    <w:p w:rsidR="00486F13" w:rsidRPr="00486F13" w:rsidRDefault="00486F13" w:rsidP="00486F13">
      <w:pPr>
        <w:spacing w:after="0" w:line="240" w:lineRule="auto"/>
        <w:jc w:val="both"/>
        <w:rPr>
          <w:rFonts w:ascii="Times New Roman" w:eastAsia="Calibri" w:hAnsi="Times New Roman" w:cs="Times New Roman"/>
          <w:noProof/>
          <w:sz w:val="24"/>
        </w:rPr>
      </w:pPr>
      <w:r w:rsidRPr="00486F13">
        <w:rPr>
          <w:rFonts w:ascii="Times New Roman" w:eastAsia="Calibri" w:hAnsi="Times New Roman" w:cs="Times New Roman"/>
          <w:noProof/>
          <w:sz w:val="24"/>
        </w:rPr>
        <w:tab/>
        <w:t>Italijanski sud je 2009. osudio Noksovu i Solećita zbog ubistva. Noksova je dobila 28 i po godina zatvora, Solećito 25. Oboje su odslužili četiri godine, kada ih je 2011. apelacioni sud oslobodio. Noksova se vratila u Sijetl. Međutim, Vrhovni sud Italije odbacio je oslobađajuću presudu u martu 2013, i slučaj je poslat Apelacionom sudu u Firenci, koji ih je ponovo osudio 2014. Ova oslobađajuća presuda okončala je osmogodišnju sudsku sagu. Sudije su zaključile da dokazi ne pružaju osnova za presudu i odbili su novo suđenje. Njihovo obrazloženje će biti objavljeno za 90 dana.</w:t>
      </w:r>
      <w:bookmarkStart w:id="0" w:name="_GoBack"/>
      <w:bookmarkEnd w:id="0"/>
    </w:p>
    <w:p w:rsidR="007C271E" w:rsidRPr="007C271E" w:rsidRDefault="007C271E" w:rsidP="007C271E">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7C271E">
        <w:rPr>
          <w:rFonts w:ascii="Times New Roman" w:eastAsia="Times New Roman" w:hAnsi="Times New Roman" w:cs="Times New Roman"/>
          <w:noProof/>
          <w:color w:val="FF00FF"/>
          <w:sz w:val="24"/>
          <w:szCs w:val="24"/>
        </w:rPr>
        <w:drawing>
          <wp:anchor distT="0" distB="0" distL="114300" distR="114300" simplePos="0" relativeHeight="251660288" behindDoc="1" locked="0" layoutInCell="1" allowOverlap="1" wp14:anchorId="15AA844F" wp14:editId="49A2824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Pr="007C271E">
        <w:rPr>
          <w:rFonts w:ascii="Brush Script MT" w:eastAsia="Times New Roman" w:hAnsi="Brush Script MT" w:cs="Times New Roman"/>
          <w:color w:val="FF00FF"/>
          <w:sz w:val="44"/>
          <w:szCs w:val="44"/>
          <w:lang w:val="sr-Latn-CS"/>
        </w:rPr>
        <w:t>Jo</w:t>
      </w:r>
      <w:r w:rsidRPr="007C271E">
        <w:rPr>
          <w:rFonts w:ascii="Brush Script MT" w:eastAsia="Times New Roman" w:hAnsi="Brush Script MT" w:cs="Times New Roman"/>
          <w:color w:val="FF00FF"/>
          <w:sz w:val="44"/>
          <w:szCs w:val="44"/>
        </w:rPr>
        <w:t xml:space="preserve">š </w:t>
      </w:r>
      <w:r w:rsidRPr="007C271E">
        <w:rPr>
          <w:rFonts w:ascii="Brush Script MT" w:eastAsia="Times New Roman" w:hAnsi="Brush Script MT" w:cs="Times New Roman"/>
          <w:color w:val="FF00FF"/>
          <w:sz w:val="44"/>
          <w:szCs w:val="44"/>
          <w:lang w:val="sr-Latn-CS"/>
        </w:rPr>
        <w:t xml:space="preserve">vesti iz obrazovanja </w:t>
      </w:r>
      <w:proofErr w:type="spellStart"/>
      <w:r w:rsidRPr="007C271E">
        <w:rPr>
          <w:rFonts w:ascii="Times New Roman" w:eastAsia="Times New Roman" w:hAnsi="Times New Roman" w:cs="Times New Roman"/>
          <w:b/>
          <w:i/>
          <w:color w:val="FF00FF"/>
          <w:sz w:val="32"/>
          <w:szCs w:val="32"/>
        </w:rPr>
        <w:t>č</w:t>
      </w:r>
      <w:r w:rsidRPr="007C271E">
        <w:rPr>
          <w:rFonts w:ascii="Brush Script MT" w:eastAsia="Times New Roman" w:hAnsi="Brush Script MT" w:cs="Times New Roman"/>
          <w:color w:val="FF00FF"/>
          <w:sz w:val="44"/>
          <w:szCs w:val="44"/>
        </w:rPr>
        <w:t>itajte</w:t>
      </w:r>
      <w:proofErr w:type="spellEnd"/>
      <w:r w:rsidRPr="007C271E">
        <w:rPr>
          <w:rFonts w:ascii="Brush Script MT" w:eastAsia="Times New Roman" w:hAnsi="Brush Script MT" w:cs="Times New Roman"/>
          <w:color w:val="FF00FF"/>
          <w:sz w:val="44"/>
          <w:szCs w:val="44"/>
        </w:rPr>
        <w:t xml:space="preserve"> </w:t>
      </w:r>
      <w:r w:rsidRPr="007C271E">
        <w:rPr>
          <w:rFonts w:ascii="Brush Script MT" w:eastAsia="Times New Roman" w:hAnsi="Brush Script MT" w:cs="Times New Roman"/>
          <w:color w:val="FF00FF"/>
          <w:sz w:val="44"/>
          <w:szCs w:val="44"/>
          <w:lang w:val="sr-Latn-CS"/>
        </w:rPr>
        <w:t>na na</w:t>
      </w:r>
      <w:r w:rsidRPr="007C271E">
        <w:rPr>
          <w:rFonts w:ascii="Brush Script MT" w:eastAsia="Times New Roman" w:hAnsi="Brush Script MT" w:cs="Times New Roman"/>
          <w:color w:val="FF00FF"/>
          <w:sz w:val="44"/>
          <w:szCs w:val="44"/>
        </w:rPr>
        <w:t>š</w:t>
      </w:r>
      <w:r w:rsidRPr="007C271E">
        <w:rPr>
          <w:rFonts w:ascii="Brush Script MT" w:eastAsia="Times New Roman" w:hAnsi="Brush Script MT" w:cs="Times New Roman"/>
          <w:color w:val="FF00FF"/>
          <w:sz w:val="44"/>
          <w:szCs w:val="44"/>
          <w:lang w:val="sr-Latn-CS"/>
        </w:rPr>
        <w:t>em sajtu</w:t>
      </w:r>
      <w:r w:rsidRPr="007C271E">
        <w:rPr>
          <w:rFonts w:ascii="Brush Script MT" w:eastAsia="Times New Roman" w:hAnsi="Brush Script MT" w:cs="Times New Roman"/>
          <w:color w:val="FF66CC"/>
          <w:sz w:val="44"/>
          <w:szCs w:val="44"/>
          <w:lang w:val="sr-Latn-CS"/>
        </w:rPr>
        <w:t xml:space="preserve"> </w:t>
      </w:r>
      <w:hyperlink r:id="rId25" w:history="1">
        <w:r w:rsidRPr="007C271E">
          <w:rPr>
            <w:rFonts w:ascii="Brush Script MT" w:eastAsiaTheme="majorEastAsia" w:hAnsi="Brush Script MT" w:cs="Times New Roman"/>
            <w:i/>
            <w:color w:val="0000FF"/>
            <w:sz w:val="44"/>
            <w:szCs w:val="44"/>
            <w:u w:val="single"/>
            <w:lang w:val="sr-Latn-CS"/>
          </w:rPr>
          <w:t>www</w:t>
        </w:r>
        <w:r w:rsidRPr="007C271E">
          <w:rPr>
            <w:rFonts w:ascii="Brush Script MT" w:eastAsiaTheme="majorEastAsia" w:hAnsi="Brush Script MT" w:cs="Times New Roman"/>
            <w:i/>
            <w:color w:val="0000FF"/>
            <w:sz w:val="44"/>
            <w:szCs w:val="44"/>
            <w:u w:val="single"/>
          </w:rPr>
          <w:t>.</w:t>
        </w:r>
        <w:r w:rsidRPr="007C271E">
          <w:rPr>
            <w:rFonts w:ascii="Brush Script MT" w:eastAsiaTheme="majorEastAsia" w:hAnsi="Brush Script MT" w:cs="Times New Roman"/>
            <w:i/>
            <w:color w:val="0000FF"/>
            <w:sz w:val="44"/>
            <w:szCs w:val="44"/>
            <w:u w:val="single"/>
            <w:lang w:val="sr-Latn-CS"/>
          </w:rPr>
          <w:t>srpss</w:t>
        </w:r>
        <w:r w:rsidRPr="007C271E">
          <w:rPr>
            <w:rFonts w:ascii="Brush Script MT" w:eastAsiaTheme="majorEastAsia" w:hAnsi="Brush Script MT" w:cs="Times New Roman"/>
            <w:i/>
            <w:color w:val="0000FF"/>
            <w:sz w:val="44"/>
            <w:szCs w:val="44"/>
            <w:u w:val="single"/>
          </w:rPr>
          <w:t>.</w:t>
        </w:r>
        <w:r w:rsidRPr="007C271E">
          <w:rPr>
            <w:rFonts w:ascii="Brush Script MT" w:eastAsiaTheme="majorEastAsia" w:hAnsi="Brush Script MT" w:cs="Times New Roman"/>
            <w:i/>
            <w:color w:val="0000FF"/>
            <w:sz w:val="44"/>
            <w:szCs w:val="44"/>
            <w:u w:val="single"/>
            <w:lang w:val="sr-Latn-CS"/>
          </w:rPr>
          <w:t>org</w:t>
        </w:r>
        <w:r w:rsidRPr="007C271E">
          <w:rPr>
            <w:rFonts w:ascii="Brush Script MT" w:eastAsiaTheme="majorEastAsia" w:hAnsi="Brush Script MT" w:cs="Times New Roman"/>
            <w:i/>
            <w:color w:val="0000FF"/>
            <w:sz w:val="44"/>
            <w:szCs w:val="44"/>
            <w:u w:val="single"/>
          </w:rPr>
          <w:t>.</w:t>
        </w:r>
        <w:r w:rsidRPr="007C271E">
          <w:rPr>
            <w:rFonts w:ascii="Brush Script MT" w:eastAsiaTheme="majorEastAsia" w:hAnsi="Brush Script MT" w:cs="Times New Roman"/>
            <w:i/>
            <w:color w:val="0000FF"/>
            <w:sz w:val="44"/>
            <w:szCs w:val="44"/>
            <w:u w:val="single"/>
            <w:lang w:val="sr-Latn-CS"/>
          </w:rPr>
          <w:t>rs</w:t>
        </w:r>
      </w:hyperlink>
      <w:r w:rsidRPr="007C271E">
        <w:rPr>
          <w:rFonts w:ascii="Brush Script MT" w:eastAsia="Times New Roman" w:hAnsi="Brush Script MT" w:cs="Times New Roman"/>
          <w:i/>
          <w:color w:val="0000FF"/>
          <w:sz w:val="44"/>
          <w:szCs w:val="44"/>
        </w:rPr>
        <w:t>,</w:t>
      </w:r>
      <w:r w:rsidRPr="007C271E">
        <w:rPr>
          <w:rFonts w:ascii="Brush Script MT" w:eastAsia="Times New Roman" w:hAnsi="Brush Script MT" w:cs="Times New Roman"/>
          <w:color w:val="0000FF"/>
          <w:sz w:val="44"/>
          <w:szCs w:val="44"/>
        </w:rPr>
        <w:t xml:space="preserve"> </w:t>
      </w:r>
      <w:r w:rsidRPr="007C271E">
        <w:rPr>
          <w:rFonts w:ascii="Brush Script MT" w:eastAsia="Times New Roman" w:hAnsi="Brush Script MT" w:cs="Times New Roman"/>
          <w:color w:val="FF00FF"/>
          <w:sz w:val="44"/>
          <w:szCs w:val="44"/>
          <w:lang w:val="sr-Latn-CS"/>
        </w:rPr>
        <w:t>a vesti iz javnog sektora na na</w:t>
      </w:r>
      <w:r w:rsidRPr="007C271E">
        <w:rPr>
          <w:rFonts w:ascii="Brush Script MT" w:eastAsia="Times New Roman" w:hAnsi="Brush Script MT" w:cs="Times New Roman"/>
          <w:color w:val="FF00FF"/>
          <w:sz w:val="44"/>
          <w:szCs w:val="44"/>
        </w:rPr>
        <w:t>š</w:t>
      </w:r>
      <w:r w:rsidRPr="007C271E">
        <w:rPr>
          <w:rFonts w:ascii="Brush Script MT" w:eastAsia="Times New Roman" w:hAnsi="Brush Script MT" w:cs="Times New Roman"/>
          <w:color w:val="FF00FF"/>
          <w:sz w:val="44"/>
          <w:szCs w:val="44"/>
          <w:lang w:val="sr-Latn-CS"/>
        </w:rPr>
        <w:t>em sajtu</w:t>
      </w:r>
      <w:r w:rsidRPr="007C271E">
        <w:rPr>
          <w:rFonts w:ascii="Brush Script MT" w:eastAsia="Times New Roman" w:hAnsi="Brush Script MT" w:cs="Times New Roman"/>
          <w:color w:val="0000FF"/>
          <w:sz w:val="44"/>
          <w:szCs w:val="44"/>
          <w:lang w:val="sr-Latn-CS"/>
        </w:rPr>
        <w:t xml:space="preserve"> </w:t>
      </w:r>
      <w:hyperlink r:id="rId26" w:history="1">
        <w:r w:rsidRPr="007C271E">
          <w:rPr>
            <w:rFonts w:ascii="Brush Script MT" w:eastAsiaTheme="majorEastAsia" w:hAnsi="Brush Script MT" w:cs="Times New Roman"/>
            <w:i/>
            <w:color w:val="0000FF"/>
            <w:sz w:val="44"/>
            <w:szCs w:val="44"/>
            <w:u w:val="single"/>
            <w:lang w:val="sr-Latn-CS"/>
          </w:rPr>
          <w:t>www</w:t>
        </w:r>
        <w:r w:rsidRPr="007C271E">
          <w:rPr>
            <w:rFonts w:ascii="Brush Script MT" w:eastAsiaTheme="majorEastAsia" w:hAnsi="Brush Script MT" w:cs="Times New Roman"/>
            <w:i/>
            <w:color w:val="0000FF"/>
            <w:sz w:val="44"/>
            <w:szCs w:val="44"/>
            <w:u w:val="single"/>
          </w:rPr>
          <w:t>.</w:t>
        </w:r>
        <w:r w:rsidRPr="007C271E">
          <w:rPr>
            <w:rFonts w:ascii="Brush Script MT" w:eastAsiaTheme="majorEastAsia" w:hAnsi="Brush Script MT" w:cs="Times New Roman"/>
            <w:i/>
            <w:color w:val="0000FF"/>
            <w:sz w:val="44"/>
            <w:szCs w:val="44"/>
            <w:u w:val="single"/>
            <w:lang w:val="sr-Latn-CS"/>
          </w:rPr>
          <w:t>nsjs</w:t>
        </w:r>
        <w:r w:rsidRPr="007C271E">
          <w:rPr>
            <w:rFonts w:ascii="Brush Script MT" w:eastAsiaTheme="majorEastAsia" w:hAnsi="Brush Script MT" w:cs="Times New Roman"/>
            <w:i/>
            <w:color w:val="0000FF"/>
            <w:sz w:val="44"/>
            <w:szCs w:val="44"/>
            <w:u w:val="single"/>
          </w:rPr>
          <w:t>.</w:t>
        </w:r>
        <w:r w:rsidRPr="007C271E">
          <w:rPr>
            <w:rFonts w:ascii="Brush Script MT" w:eastAsiaTheme="majorEastAsia" w:hAnsi="Brush Script MT" w:cs="Times New Roman"/>
            <w:i/>
            <w:color w:val="0000FF"/>
            <w:sz w:val="44"/>
            <w:szCs w:val="44"/>
            <w:u w:val="single"/>
            <w:lang w:val="sr-Latn-CS"/>
          </w:rPr>
          <w:t>org</w:t>
        </w:r>
        <w:r w:rsidRPr="007C271E">
          <w:rPr>
            <w:rFonts w:ascii="Brush Script MT" w:eastAsiaTheme="majorEastAsia" w:hAnsi="Brush Script MT" w:cs="Times New Roman"/>
            <w:i/>
            <w:color w:val="0000FF"/>
            <w:sz w:val="44"/>
            <w:szCs w:val="44"/>
            <w:u w:val="single"/>
          </w:rPr>
          <w:t>.</w:t>
        </w:r>
        <w:r w:rsidRPr="007C271E">
          <w:rPr>
            <w:rFonts w:ascii="Brush Script MT" w:eastAsiaTheme="majorEastAsia" w:hAnsi="Brush Script MT" w:cs="Times New Roman"/>
            <w:i/>
            <w:color w:val="0000FF"/>
            <w:sz w:val="44"/>
            <w:szCs w:val="44"/>
            <w:u w:val="single"/>
            <w:lang w:val="sr-Latn-CS"/>
          </w:rPr>
          <w:t>rs</w:t>
        </w:r>
      </w:hyperlink>
      <w:r w:rsidRPr="007C271E">
        <w:rPr>
          <w:rFonts w:ascii="Brush Script MT" w:eastAsia="Times New Roman" w:hAnsi="Brush Script MT" w:cs="Times New Roman"/>
          <w:i/>
          <w:color w:val="0000FF"/>
          <w:sz w:val="44"/>
          <w:szCs w:val="44"/>
        </w:rPr>
        <w:t xml:space="preserve"> .</w:t>
      </w:r>
    </w:p>
    <w:sectPr w:rsidR="007C271E" w:rsidRPr="007C271E">
      <w:headerReference w:type="even" r:id="rId27"/>
      <w:headerReference w:type="default" r:id="rId28"/>
      <w:footerReference w:type="even" r:id="rId29"/>
      <w:footerReference w:type="default" r:id="rId30"/>
      <w:headerReference w:type="first" r:id="rId31"/>
      <w:footerReference w:type="firs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5DC" w:rsidRDefault="007445DC">
      <w:pPr>
        <w:spacing w:after="0" w:line="240" w:lineRule="auto"/>
      </w:pPr>
      <w:r>
        <w:separator/>
      </w:r>
    </w:p>
  </w:endnote>
  <w:endnote w:type="continuationSeparator" w:id="0">
    <w:p w:rsidR="007445DC" w:rsidRDefault="00744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7445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Pr="00F5062F" w:rsidRDefault="007C271E" w:rsidP="006766E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2A2028">
      <w:rPr>
        <w:rFonts w:ascii="Times New Roman" w:hAnsi="Times New Roman" w:cs="Times New Roman"/>
        <w:noProof/>
        <w:sz w:val="24"/>
      </w:rPr>
      <w:t>1</w:t>
    </w:r>
    <w:r w:rsidRPr="00F5062F">
      <w:rPr>
        <w:rFonts w:ascii="Times New Roman" w:hAnsi="Times New Roman" w:cs="Times New Roman"/>
        <w:sz w:val="24"/>
      </w:rPr>
      <w:fldChar w:fldCharType="end"/>
    </w:r>
  </w:p>
  <w:p w:rsidR="00C5550A" w:rsidRDefault="007445DC" w:rsidP="006766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7445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5DC" w:rsidRDefault="007445DC">
      <w:pPr>
        <w:spacing w:after="0" w:line="240" w:lineRule="auto"/>
      </w:pPr>
      <w:r>
        <w:separator/>
      </w:r>
    </w:p>
  </w:footnote>
  <w:footnote w:type="continuationSeparator" w:id="0">
    <w:p w:rsidR="007445DC" w:rsidRDefault="00744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7445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7445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0A" w:rsidRDefault="007445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362F8F"/>
    <w:multiLevelType w:val="multilevel"/>
    <w:tmpl w:val="56601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E031E07"/>
    <w:multiLevelType w:val="multilevel"/>
    <w:tmpl w:val="6CD6C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71E"/>
    <w:rsid w:val="000F1161"/>
    <w:rsid w:val="00227D73"/>
    <w:rsid w:val="00247C7C"/>
    <w:rsid w:val="002A2028"/>
    <w:rsid w:val="00486F13"/>
    <w:rsid w:val="005349EE"/>
    <w:rsid w:val="006E4FA8"/>
    <w:rsid w:val="007445DC"/>
    <w:rsid w:val="007812AF"/>
    <w:rsid w:val="007C271E"/>
    <w:rsid w:val="00895E11"/>
    <w:rsid w:val="008E1A85"/>
    <w:rsid w:val="00B34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C271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C271E"/>
  </w:style>
  <w:style w:type="paragraph" w:styleId="Header">
    <w:name w:val="header"/>
    <w:basedOn w:val="Normal"/>
    <w:link w:val="HeaderChar"/>
    <w:uiPriority w:val="99"/>
    <w:semiHidden/>
    <w:unhideWhenUsed/>
    <w:rsid w:val="007C271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C271E"/>
  </w:style>
  <w:style w:type="paragraph" w:styleId="BalloonText">
    <w:name w:val="Balloon Text"/>
    <w:basedOn w:val="Normal"/>
    <w:link w:val="BalloonTextChar"/>
    <w:uiPriority w:val="99"/>
    <w:semiHidden/>
    <w:unhideWhenUsed/>
    <w:rsid w:val="00486F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F13"/>
    <w:rPr>
      <w:rFonts w:ascii="Tahoma" w:hAnsi="Tahoma" w:cs="Tahoma"/>
      <w:sz w:val="16"/>
      <w:szCs w:val="16"/>
    </w:rPr>
  </w:style>
  <w:style w:type="character" w:styleId="Hyperlink">
    <w:name w:val="Hyperlink"/>
    <w:basedOn w:val="DefaultParagraphFont"/>
    <w:uiPriority w:val="99"/>
    <w:unhideWhenUsed/>
    <w:rsid w:val="00895E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C271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C271E"/>
  </w:style>
  <w:style w:type="paragraph" w:styleId="Header">
    <w:name w:val="header"/>
    <w:basedOn w:val="Normal"/>
    <w:link w:val="HeaderChar"/>
    <w:uiPriority w:val="99"/>
    <w:semiHidden/>
    <w:unhideWhenUsed/>
    <w:rsid w:val="007C271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C271E"/>
  </w:style>
  <w:style w:type="paragraph" w:styleId="BalloonText">
    <w:name w:val="Balloon Text"/>
    <w:basedOn w:val="Normal"/>
    <w:link w:val="BalloonTextChar"/>
    <w:uiPriority w:val="99"/>
    <w:semiHidden/>
    <w:unhideWhenUsed/>
    <w:rsid w:val="00486F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6F13"/>
    <w:rPr>
      <w:rFonts w:ascii="Tahoma" w:hAnsi="Tahoma" w:cs="Tahoma"/>
      <w:sz w:val="16"/>
      <w:szCs w:val="16"/>
    </w:rPr>
  </w:style>
  <w:style w:type="character" w:styleId="Hyperlink">
    <w:name w:val="Hyperlink"/>
    <w:basedOn w:val="DefaultParagraphFont"/>
    <w:uiPriority w:val="99"/>
    <w:unhideWhenUsed/>
    <w:rsid w:val="00895E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195523">
      <w:bodyDiv w:val="1"/>
      <w:marLeft w:val="0"/>
      <w:marRight w:val="0"/>
      <w:marTop w:val="0"/>
      <w:marBottom w:val="0"/>
      <w:divBdr>
        <w:top w:val="none" w:sz="0" w:space="0" w:color="auto"/>
        <w:left w:val="none" w:sz="0" w:space="0" w:color="auto"/>
        <w:bottom w:val="none" w:sz="0" w:space="0" w:color="auto"/>
        <w:right w:val="none" w:sz="0" w:space="0" w:color="auto"/>
      </w:divBdr>
      <w:divsChild>
        <w:div w:id="1356496704">
          <w:marLeft w:val="0"/>
          <w:marRight w:val="0"/>
          <w:marTop w:val="225"/>
          <w:marBottom w:val="0"/>
          <w:divBdr>
            <w:top w:val="none" w:sz="0" w:space="0" w:color="auto"/>
            <w:left w:val="none" w:sz="0" w:space="0" w:color="auto"/>
            <w:bottom w:val="none" w:sz="0" w:space="0" w:color="auto"/>
            <w:right w:val="none" w:sz="0" w:space="0" w:color="auto"/>
          </w:divBdr>
        </w:div>
        <w:div w:id="1649868945">
          <w:marLeft w:val="0"/>
          <w:marRight w:val="0"/>
          <w:marTop w:val="0"/>
          <w:marBottom w:val="0"/>
          <w:divBdr>
            <w:top w:val="none" w:sz="0" w:space="0" w:color="auto"/>
            <w:left w:val="none" w:sz="0" w:space="0" w:color="auto"/>
            <w:bottom w:val="none" w:sz="0" w:space="0" w:color="auto"/>
            <w:right w:val="none" w:sz="0" w:space="0" w:color="auto"/>
          </w:divBdr>
        </w:div>
      </w:divsChild>
    </w:div>
    <w:div w:id="1593472536">
      <w:bodyDiv w:val="1"/>
      <w:marLeft w:val="0"/>
      <w:marRight w:val="0"/>
      <w:marTop w:val="0"/>
      <w:marBottom w:val="0"/>
      <w:divBdr>
        <w:top w:val="none" w:sz="0" w:space="0" w:color="auto"/>
        <w:left w:val="none" w:sz="0" w:space="0" w:color="auto"/>
        <w:bottom w:val="none" w:sz="0" w:space="0" w:color="auto"/>
        <w:right w:val="none" w:sz="0" w:space="0" w:color="auto"/>
      </w:divBdr>
      <w:divsChild>
        <w:div w:id="1937709380">
          <w:marLeft w:val="0"/>
          <w:marRight w:val="0"/>
          <w:marTop w:val="0"/>
          <w:marBottom w:val="0"/>
          <w:divBdr>
            <w:top w:val="none" w:sz="0" w:space="0" w:color="auto"/>
            <w:left w:val="none" w:sz="0" w:space="0" w:color="auto"/>
            <w:bottom w:val="none" w:sz="0" w:space="0" w:color="auto"/>
            <w:right w:val="none" w:sz="0" w:space="0" w:color="auto"/>
          </w:divBdr>
          <w:divsChild>
            <w:div w:id="580528601">
              <w:marLeft w:val="0"/>
              <w:marRight w:val="0"/>
              <w:marTop w:val="0"/>
              <w:marBottom w:val="150"/>
              <w:divBdr>
                <w:top w:val="none" w:sz="0" w:space="0" w:color="auto"/>
                <w:left w:val="none" w:sz="0" w:space="0" w:color="auto"/>
                <w:bottom w:val="none" w:sz="0" w:space="0" w:color="auto"/>
                <w:right w:val="none" w:sz="0" w:space="0" w:color="auto"/>
              </w:divBdr>
              <w:divsChild>
                <w:div w:id="2047682607">
                  <w:marLeft w:val="0"/>
                  <w:marRight w:val="0"/>
                  <w:marTop w:val="0"/>
                  <w:marBottom w:val="0"/>
                  <w:divBdr>
                    <w:top w:val="none" w:sz="0" w:space="0" w:color="auto"/>
                    <w:left w:val="none" w:sz="0" w:space="0" w:color="auto"/>
                    <w:bottom w:val="none" w:sz="0" w:space="0" w:color="auto"/>
                    <w:right w:val="none" w:sz="0" w:space="0" w:color="auto"/>
                  </w:divBdr>
                  <w:divsChild>
                    <w:div w:id="102493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228692">
              <w:marLeft w:val="75"/>
              <w:marRight w:val="0"/>
              <w:marTop w:val="0"/>
              <w:marBottom w:val="450"/>
              <w:divBdr>
                <w:top w:val="none" w:sz="0" w:space="0" w:color="auto"/>
                <w:left w:val="none" w:sz="0" w:space="0" w:color="auto"/>
                <w:bottom w:val="none" w:sz="0" w:space="0" w:color="auto"/>
                <w:right w:val="none" w:sz="0" w:space="0" w:color="auto"/>
              </w:divBdr>
              <w:divsChild>
                <w:div w:id="1994791972">
                  <w:marLeft w:val="0"/>
                  <w:marRight w:val="0"/>
                  <w:marTop w:val="0"/>
                  <w:marBottom w:val="0"/>
                  <w:divBdr>
                    <w:top w:val="none" w:sz="0" w:space="0" w:color="auto"/>
                    <w:left w:val="none" w:sz="0" w:space="0" w:color="auto"/>
                    <w:bottom w:val="none" w:sz="0" w:space="0" w:color="auto"/>
                    <w:right w:val="none" w:sz="0" w:space="0" w:color="auto"/>
                  </w:divBdr>
                  <w:divsChild>
                    <w:div w:id="1328438365">
                      <w:marLeft w:val="0"/>
                      <w:marRight w:val="0"/>
                      <w:marTop w:val="0"/>
                      <w:marBottom w:val="0"/>
                      <w:divBdr>
                        <w:top w:val="none" w:sz="0" w:space="0" w:color="auto"/>
                        <w:left w:val="none" w:sz="0" w:space="0" w:color="auto"/>
                        <w:bottom w:val="none" w:sz="0" w:space="0" w:color="auto"/>
                        <w:right w:val="none" w:sz="0" w:space="0" w:color="auto"/>
                      </w:divBdr>
                      <w:divsChild>
                        <w:div w:id="1908607522">
                          <w:marLeft w:val="0"/>
                          <w:marRight w:val="0"/>
                          <w:marTop w:val="0"/>
                          <w:marBottom w:val="0"/>
                          <w:divBdr>
                            <w:top w:val="none" w:sz="0" w:space="0" w:color="auto"/>
                            <w:left w:val="none" w:sz="0" w:space="0" w:color="auto"/>
                            <w:bottom w:val="none" w:sz="0" w:space="0" w:color="auto"/>
                            <w:right w:val="none" w:sz="0" w:space="0" w:color="auto"/>
                          </w:divBdr>
                          <w:divsChild>
                            <w:div w:id="1940067115">
                              <w:marLeft w:val="0"/>
                              <w:marRight w:val="0"/>
                              <w:marTop w:val="0"/>
                              <w:marBottom w:val="0"/>
                              <w:divBdr>
                                <w:top w:val="none" w:sz="0" w:space="0" w:color="auto"/>
                                <w:left w:val="none" w:sz="0" w:space="0" w:color="auto"/>
                                <w:bottom w:val="none" w:sz="0" w:space="0" w:color="auto"/>
                                <w:right w:val="none" w:sz="0" w:space="0" w:color="auto"/>
                              </w:divBdr>
                              <w:divsChild>
                                <w:div w:id="695544975">
                                  <w:marLeft w:val="0"/>
                                  <w:marRight w:val="0"/>
                                  <w:marTop w:val="0"/>
                                  <w:marBottom w:val="0"/>
                                  <w:divBdr>
                                    <w:top w:val="none" w:sz="0" w:space="0" w:color="auto"/>
                                    <w:left w:val="none" w:sz="0" w:space="0" w:color="auto"/>
                                    <w:bottom w:val="none" w:sz="0" w:space="0" w:color="auto"/>
                                    <w:right w:val="none" w:sz="0" w:space="0" w:color="auto"/>
                                  </w:divBdr>
                                </w:div>
                              </w:divsChild>
                            </w:div>
                            <w:div w:id="1222789625">
                              <w:marLeft w:val="0"/>
                              <w:marRight w:val="0"/>
                              <w:marTop w:val="0"/>
                              <w:marBottom w:val="0"/>
                              <w:divBdr>
                                <w:top w:val="none" w:sz="0" w:space="0" w:color="auto"/>
                                <w:left w:val="none" w:sz="0" w:space="0" w:color="auto"/>
                                <w:bottom w:val="none" w:sz="0" w:space="0" w:color="auto"/>
                                <w:right w:val="none" w:sz="0" w:space="0" w:color="auto"/>
                              </w:divBdr>
                              <w:divsChild>
                                <w:div w:id="168774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1041638">
      <w:bodyDiv w:val="1"/>
      <w:marLeft w:val="0"/>
      <w:marRight w:val="0"/>
      <w:marTop w:val="0"/>
      <w:marBottom w:val="0"/>
      <w:divBdr>
        <w:top w:val="none" w:sz="0" w:space="0" w:color="auto"/>
        <w:left w:val="none" w:sz="0" w:space="0" w:color="auto"/>
        <w:bottom w:val="none" w:sz="0" w:space="0" w:color="auto"/>
        <w:right w:val="none" w:sz="0" w:space="0" w:color="auto"/>
      </w:divBdr>
      <w:divsChild>
        <w:div w:id="1539472515">
          <w:marLeft w:val="0"/>
          <w:marRight w:val="0"/>
          <w:marTop w:val="0"/>
          <w:marBottom w:val="0"/>
          <w:divBdr>
            <w:top w:val="none" w:sz="0" w:space="0" w:color="auto"/>
            <w:left w:val="none" w:sz="0" w:space="0" w:color="auto"/>
            <w:bottom w:val="none" w:sz="0" w:space="0" w:color="auto"/>
            <w:right w:val="none" w:sz="0" w:space="0" w:color="auto"/>
          </w:divBdr>
          <w:divsChild>
            <w:div w:id="1236890358">
              <w:marLeft w:val="0"/>
              <w:marRight w:val="0"/>
              <w:marTop w:val="0"/>
              <w:marBottom w:val="150"/>
              <w:divBdr>
                <w:top w:val="none" w:sz="0" w:space="0" w:color="auto"/>
                <w:left w:val="none" w:sz="0" w:space="0" w:color="auto"/>
                <w:bottom w:val="none" w:sz="0" w:space="0" w:color="auto"/>
                <w:right w:val="none" w:sz="0" w:space="0" w:color="auto"/>
              </w:divBdr>
              <w:divsChild>
                <w:div w:id="615986111">
                  <w:marLeft w:val="0"/>
                  <w:marRight w:val="0"/>
                  <w:marTop w:val="0"/>
                  <w:marBottom w:val="0"/>
                  <w:divBdr>
                    <w:top w:val="none" w:sz="0" w:space="0" w:color="auto"/>
                    <w:left w:val="none" w:sz="0" w:space="0" w:color="auto"/>
                    <w:bottom w:val="none" w:sz="0" w:space="0" w:color="auto"/>
                    <w:right w:val="none" w:sz="0" w:space="0" w:color="auto"/>
                  </w:divBdr>
                  <w:divsChild>
                    <w:div w:id="213536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529379">
              <w:marLeft w:val="75"/>
              <w:marRight w:val="0"/>
              <w:marTop w:val="0"/>
              <w:marBottom w:val="450"/>
              <w:divBdr>
                <w:top w:val="none" w:sz="0" w:space="0" w:color="auto"/>
                <w:left w:val="none" w:sz="0" w:space="0" w:color="auto"/>
                <w:bottom w:val="none" w:sz="0" w:space="0" w:color="auto"/>
                <w:right w:val="none" w:sz="0" w:space="0" w:color="auto"/>
              </w:divBdr>
              <w:divsChild>
                <w:div w:id="851457463">
                  <w:marLeft w:val="0"/>
                  <w:marRight w:val="0"/>
                  <w:marTop w:val="0"/>
                  <w:marBottom w:val="0"/>
                  <w:divBdr>
                    <w:top w:val="none" w:sz="0" w:space="0" w:color="auto"/>
                    <w:left w:val="none" w:sz="0" w:space="0" w:color="auto"/>
                    <w:bottom w:val="none" w:sz="0" w:space="0" w:color="auto"/>
                    <w:right w:val="none" w:sz="0" w:space="0" w:color="auto"/>
                  </w:divBdr>
                  <w:divsChild>
                    <w:div w:id="35396925">
                      <w:marLeft w:val="0"/>
                      <w:marRight w:val="0"/>
                      <w:marTop w:val="0"/>
                      <w:marBottom w:val="0"/>
                      <w:divBdr>
                        <w:top w:val="none" w:sz="0" w:space="0" w:color="auto"/>
                        <w:left w:val="none" w:sz="0" w:space="0" w:color="auto"/>
                        <w:bottom w:val="none" w:sz="0" w:space="0" w:color="auto"/>
                        <w:right w:val="none" w:sz="0" w:space="0" w:color="auto"/>
                      </w:divBdr>
                      <w:divsChild>
                        <w:div w:id="498235827">
                          <w:marLeft w:val="0"/>
                          <w:marRight w:val="0"/>
                          <w:marTop w:val="0"/>
                          <w:marBottom w:val="0"/>
                          <w:divBdr>
                            <w:top w:val="none" w:sz="0" w:space="0" w:color="auto"/>
                            <w:left w:val="none" w:sz="0" w:space="0" w:color="auto"/>
                            <w:bottom w:val="none" w:sz="0" w:space="0" w:color="auto"/>
                            <w:right w:val="none" w:sz="0" w:space="0" w:color="auto"/>
                          </w:divBdr>
                          <w:divsChild>
                            <w:div w:id="478965642">
                              <w:marLeft w:val="0"/>
                              <w:marRight w:val="0"/>
                              <w:marTop w:val="0"/>
                              <w:marBottom w:val="0"/>
                              <w:divBdr>
                                <w:top w:val="none" w:sz="0" w:space="0" w:color="auto"/>
                                <w:left w:val="none" w:sz="0" w:space="0" w:color="auto"/>
                                <w:bottom w:val="none" w:sz="0" w:space="0" w:color="auto"/>
                                <w:right w:val="none" w:sz="0" w:space="0" w:color="auto"/>
                              </w:divBdr>
                              <w:divsChild>
                                <w:div w:id="111733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acebook.com/events/944425718941124/" TargetMode="External"/><Relationship Id="rId18" Type="http://schemas.openxmlformats.org/officeDocument/2006/relationships/image" Target="media/image5.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biznisnova.org@gmail.com" TargetMode="External"/><Relationship Id="rId17" Type="http://schemas.openxmlformats.org/officeDocument/2006/relationships/hyperlink" Target="http://www.dnevnik.rs/sites/default/files/kornjace.jpg" TargetMode="External"/><Relationship Id="rId25" Type="http://schemas.openxmlformats.org/officeDocument/2006/relationships/hyperlink" Target="http://www.srpss.org.r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arlsbergsrbija.rs/karijera/pogramzaliderebuducnosti/Pages/default.aspx" TargetMode="External"/><Relationship Id="rId20" Type="http://schemas.openxmlformats.org/officeDocument/2006/relationships/hyperlink" Target="http://www.dnevnik.rs/sites/default/files/16--likovno-sindikatdecijicrtezi04_rha.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9.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media/image8.jpeg"/><Relationship Id="rId28"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hyperlink" Target="http://www.mis.org.rs"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zivi.informator@gmail.com" TargetMode="External"/><Relationship Id="rId22" Type="http://schemas.openxmlformats.org/officeDocument/2006/relationships/image" Target="media/image7.jpe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C7CAA-FB0B-425C-B7FC-D944939B2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10</Pages>
  <Words>4733</Words>
  <Characters>26984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6</cp:revision>
  <dcterms:created xsi:type="dcterms:W3CDTF">2015-03-29T15:48:00Z</dcterms:created>
  <dcterms:modified xsi:type="dcterms:W3CDTF">2015-03-30T11:43:00Z</dcterms:modified>
</cp:coreProperties>
</file>